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43BD" w14:textId="77777777" w:rsidR="001A3A10" w:rsidRPr="000C328C" w:rsidRDefault="00400EDE" w:rsidP="00400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8C">
        <w:rPr>
          <w:rFonts w:ascii="Times New Roman" w:hAnsi="Times New Roman" w:cs="Times New Roman"/>
          <w:b/>
          <w:sz w:val="24"/>
          <w:szCs w:val="24"/>
        </w:rPr>
        <w:t>Rozpatrywanie</w:t>
      </w:r>
      <w:r w:rsidR="001A3A10" w:rsidRPr="000C328C">
        <w:rPr>
          <w:rFonts w:ascii="Times New Roman" w:hAnsi="Times New Roman" w:cs="Times New Roman"/>
          <w:b/>
          <w:sz w:val="24"/>
          <w:szCs w:val="24"/>
        </w:rPr>
        <w:t xml:space="preserve"> wniosków o wszczęcie przewodów doktorskich</w:t>
      </w:r>
    </w:p>
    <w:p w14:paraId="359A9F82" w14:textId="77777777" w:rsidR="001A3A10" w:rsidRPr="000C328C" w:rsidRDefault="001A3A10" w:rsidP="00400EDE">
      <w:pPr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Szanowni Państwo,</w:t>
      </w:r>
    </w:p>
    <w:p w14:paraId="07E5FE5E" w14:textId="77777777" w:rsidR="001A3A10" w:rsidRPr="000C328C" w:rsidRDefault="001A3A10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C2235" w14:textId="77777777" w:rsidR="001A3A10" w:rsidRPr="000C328C" w:rsidRDefault="00124C81" w:rsidP="00400EDE">
      <w:pPr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 xml:space="preserve">Uprzejmie zawiadamiam, że </w:t>
      </w:r>
      <w:r w:rsidR="005B0F01" w:rsidRPr="000C328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C328C" w:rsidRPr="000C328C">
        <w:rPr>
          <w:rFonts w:ascii="Times New Roman" w:hAnsi="Times New Roman" w:cs="Times New Roman"/>
          <w:b/>
          <w:sz w:val="24"/>
          <w:szCs w:val="24"/>
        </w:rPr>
        <w:t>12</w:t>
      </w:r>
      <w:r w:rsidR="005B0F01" w:rsidRPr="000C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8C" w:rsidRPr="000C328C">
        <w:rPr>
          <w:rFonts w:ascii="Times New Roman" w:hAnsi="Times New Roman" w:cs="Times New Roman"/>
          <w:b/>
          <w:sz w:val="24"/>
          <w:szCs w:val="24"/>
        </w:rPr>
        <w:t>kwietnia</w:t>
      </w:r>
      <w:r w:rsidR="005B0F01" w:rsidRPr="000C328C">
        <w:rPr>
          <w:rFonts w:ascii="Times New Roman" w:hAnsi="Times New Roman" w:cs="Times New Roman"/>
          <w:b/>
          <w:sz w:val="24"/>
          <w:szCs w:val="24"/>
        </w:rPr>
        <w:t xml:space="preserve"> 2017 roku (środa) o godz. 8.30 w sali nr 5 budynku dziekanatu</w:t>
      </w:r>
      <w:r w:rsidRPr="000C328C">
        <w:rPr>
          <w:rFonts w:ascii="Times New Roman" w:hAnsi="Times New Roman" w:cs="Times New Roman"/>
          <w:b/>
          <w:sz w:val="24"/>
          <w:szCs w:val="24"/>
        </w:rPr>
        <w:t>,</w:t>
      </w:r>
      <w:r w:rsidR="001A3A10" w:rsidRPr="000C328C">
        <w:rPr>
          <w:rFonts w:ascii="Times New Roman" w:hAnsi="Times New Roman" w:cs="Times New Roman"/>
          <w:sz w:val="24"/>
          <w:szCs w:val="24"/>
        </w:rPr>
        <w:t xml:space="preserve"> rozpatrywane będą poniżej wymienione wnioski o wszczęcie przewodów doktorskich</w:t>
      </w:r>
      <w:r w:rsidRPr="000C328C">
        <w:rPr>
          <w:rFonts w:ascii="Times New Roman" w:hAnsi="Times New Roman" w:cs="Times New Roman"/>
          <w:sz w:val="24"/>
          <w:szCs w:val="24"/>
        </w:rPr>
        <w:t>:</w:t>
      </w:r>
    </w:p>
    <w:p w14:paraId="72991EB9" w14:textId="77777777" w:rsidR="0079622B" w:rsidRPr="000C328C" w:rsidRDefault="0079622B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C8661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  <w:u w:val="single"/>
        </w:rPr>
        <w:t>W dyscyplinie biotechnologia:</w:t>
      </w:r>
    </w:p>
    <w:p w14:paraId="5299F3C7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 xml:space="preserve">1. </w:t>
      </w:r>
      <w:r w:rsidRPr="000C328C">
        <w:rPr>
          <w:rFonts w:ascii="Times New Roman" w:hAnsi="Times New Roman" w:cs="Times New Roman"/>
          <w:b/>
          <w:bCs/>
          <w:sz w:val="24"/>
          <w:szCs w:val="24"/>
        </w:rPr>
        <w:t>mgr inż. Agata Wasak</w:t>
      </w:r>
      <w:r w:rsidRPr="000C328C">
        <w:rPr>
          <w:rFonts w:ascii="Times New Roman" w:hAnsi="Times New Roman" w:cs="Times New Roman"/>
          <w:sz w:val="24"/>
          <w:szCs w:val="24"/>
        </w:rPr>
        <w:t>, doktorantka w Katedrze Immunologii, Mikrobiologii i Chemii Fizjologicznej.</w:t>
      </w:r>
    </w:p>
    <w:p w14:paraId="772A06AF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Roboczy tytuł rozprawy: „</w:t>
      </w:r>
      <w:r w:rsidRPr="000C328C">
        <w:rPr>
          <w:rFonts w:ascii="Times New Roman" w:hAnsi="Times New Roman" w:cs="Times New Roman"/>
          <w:b/>
          <w:bCs/>
          <w:sz w:val="24"/>
          <w:szCs w:val="24"/>
        </w:rPr>
        <w:t>Modyfikacja właściwości katalitycznych wybranych oksydoreduktaz z wykorzystaniem wirującego pola magnetycznego do rozkładu ligniny i barwników syntetycznych</w:t>
      </w:r>
      <w:r w:rsidRPr="000C328C">
        <w:rPr>
          <w:rFonts w:ascii="Times New Roman" w:hAnsi="Times New Roman" w:cs="Times New Roman"/>
          <w:sz w:val="24"/>
          <w:szCs w:val="24"/>
        </w:rPr>
        <w:t>”.</w:t>
      </w:r>
    </w:p>
    <w:p w14:paraId="224F6F46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Opiekunem naukowym i proponowanym promotorem realizowanej rozprawy doktorskiej jest:</w:t>
      </w:r>
    </w:p>
    <w:p w14:paraId="5C6C821B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b/>
          <w:bCs/>
          <w:sz w:val="24"/>
          <w:szCs w:val="24"/>
        </w:rPr>
        <w:t>dr hab. inż. Dorota Jankowiak, prof. nadzw.</w:t>
      </w:r>
    </w:p>
    <w:p w14:paraId="49C8300E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Proponowanym promotorem pomocniczym jest:</w:t>
      </w:r>
    </w:p>
    <w:p w14:paraId="1FE878A8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b/>
          <w:bCs/>
          <w:sz w:val="24"/>
          <w:szCs w:val="24"/>
        </w:rPr>
        <w:t>dr inż. Radosław Drozd</w:t>
      </w:r>
      <w:r w:rsidRPr="000C328C">
        <w:rPr>
          <w:rFonts w:ascii="Times New Roman" w:hAnsi="Times New Roman" w:cs="Times New Roman"/>
          <w:sz w:val="24"/>
          <w:szCs w:val="24"/>
        </w:rPr>
        <w:t>.</w:t>
      </w:r>
    </w:p>
    <w:p w14:paraId="34698A44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A263F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 xml:space="preserve">2. </w:t>
      </w:r>
      <w:r w:rsidRPr="000C328C">
        <w:rPr>
          <w:rFonts w:ascii="Times New Roman" w:hAnsi="Times New Roman" w:cs="Times New Roman"/>
          <w:b/>
          <w:bCs/>
          <w:sz w:val="24"/>
          <w:szCs w:val="24"/>
        </w:rPr>
        <w:t>mgr inż. Anna Żywicka</w:t>
      </w:r>
      <w:r w:rsidRPr="000C328C">
        <w:rPr>
          <w:rFonts w:ascii="Times New Roman" w:hAnsi="Times New Roman" w:cs="Times New Roman"/>
          <w:sz w:val="24"/>
          <w:szCs w:val="24"/>
        </w:rPr>
        <w:t>, doktorantka w Katedrze Immunologii, Mikrobiologii i Chemii Fizjologicznej.</w:t>
      </w:r>
    </w:p>
    <w:p w14:paraId="64CA2D08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Roboczy tytuł rozprawy: „</w:t>
      </w:r>
      <w:r w:rsidRPr="000C328C">
        <w:rPr>
          <w:rFonts w:ascii="Times New Roman" w:hAnsi="Times New Roman" w:cs="Times New Roman"/>
          <w:b/>
          <w:bCs/>
          <w:sz w:val="24"/>
          <w:szCs w:val="24"/>
        </w:rPr>
        <w:t xml:space="preserve">Analiza parametrów fizykochemicznych celulozy bakteryjnej pod kątem zastosowania do immobilizacji drożdży </w:t>
      </w:r>
      <w:r w:rsidRPr="000C328C">
        <w:rPr>
          <w:rFonts w:ascii="Times New Roman" w:hAnsi="Times New Roman" w:cs="Times New Roman"/>
          <w:b/>
          <w:bCs/>
          <w:i/>
          <w:sz w:val="24"/>
          <w:szCs w:val="24"/>
        </w:rPr>
        <w:t>Yarrowia lipolytica</w:t>
      </w:r>
      <w:r w:rsidRPr="000C328C">
        <w:rPr>
          <w:rFonts w:ascii="Times New Roman" w:hAnsi="Times New Roman" w:cs="Times New Roman"/>
          <w:b/>
          <w:bCs/>
          <w:sz w:val="24"/>
          <w:szCs w:val="24"/>
        </w:rPr>
        <w:t xml:space="preserve"> w celu intensyfikacji procesu produkcji kwasu cytrynowego</w:t>
      </w:r>
      <w:r w:rsidRPr="000C328C">
        <w:rPr>
          <w:rFonts w:ascii="Times New Roman" w:hAnsi="Times New Roman" w:cs="Times New Roman"/>
          <w:sz w:val="24"/>
          <w:szCs w:val="24"/>
        </w:rPr>
        <w:t>”.</w:t>
      </w:r>
    </w:p>
    <w:p w14:paraId="3B2E6632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Opiekunem naukowym i proponowanym promotorem realizowanej rozprawy doktorskiej jest:</w:t>
      </w:r>
    </w:p>
    <w:p w14:paraId="7E136147" w14:textId="77777777" w:rsidR="000C328C" w:rsidRPr="000C328C" w:rsidRDefault="000C328C" w:rsidP="000C3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b/>
          <w:bCs/>
          <w:sz w:val="24"/>
          <w:szCs w:val="24"/>
        </w:rPr>
        <w:t>dr hab. inż. Karol Fijałkowski</w:t>
      </w:r>
    </w:p>
    <w:p w14:paraId="4887EE2F" w14:textId="77777777" w:rsidR="0079622B" w:rsidRDefault="0079622B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D9EB8" w14:textId="77777777" w:rsidR="00892BF9" w:rsidRDefault="00892BF9" w:rsidP="00400E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54427" w14:textId="11223F54" w:rsidR="00892BF9" w:rsidRPr="00892BF9" w:rsidRDefault="00892BF9" w:rsidP="00892B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92BF9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2BF9">
        <w:rPr>
          <w:rFonts w:ascii="Times New Roman" w:hAnsi="Times New Roman" w:cs="Times New Roman"/>
          <w:sz w:val="24"/>
          <w:szCs w:val="24"/>
          <w:u w:val="single"/>
        </w:rPr>
        <w:t>dyscyplinie zootechnika:</w:t>
      </w:r>
    </w:p>
    <w:p w14:paraId="45946B8D" w14:textId="02EF5B50" w:rsidR="00892BF9" w:rsidRPr="00892BF9" w:rsidRDefault="00892BF9" w:rsidP="0089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</w:t>
      </w:r>
      <w:r w:rsidRPr="00892BF9">
        <w:rPr>
          <w:rFonts w:ascii="Times New Roman" w:hAnsi="Times New Roman" w:cs="Times New Roman"/>
          <w:b/>
          <w:sz w:val="24"/>
          <w:szCs w:val="24"/>
        </w:rPr>
        <w:t>gr Dariusz Karwan,</w:t>
      </w:r>
      <w:r w:rsidRPr="00892BF9">
        <w:rPr>
          <w:rFonts w:ascii="Times New Roman" w:hAnsi="Times New Roman" w:cs="Times New Roman"/>
          <w:sz w:val="24"/>
          <w:szCs w:val="24"/>
        </w:rPr>
        <w:t xml:space="preserve"> Zakład Zoologii i Pszczelnictwa</w:t>
      </w:r>
    </w:p>
    <w:p w14:paraId="69EEE2D3" w14:textId="77777777" w:rsidR="00892BF9" w:rsidRPr="00892BF9" w:rsidRDefault="00892BF9" w:rsidP="00892BF9">
      <w:pPr>
        <w:rPr>
          <w:rFonts w:ascii="Times New Roman" w:hAnsi="Times New Roman" w:cs="Times New Roman"/>
          <w:sz w:val="24"/>
          <w:szCs w:val="24"/>
        </w:rPr>
      </w:pPr>
      <w:r w:rsidRPr="00892BF9">
        <w:rPr>
          <w:rFonts w:ascii="Times New Roman" w:hAnsi="Times New Roman" w:cs="Times New Roman"/>
          <w:sz w:val="24"/>
          <w:szCs w:val="24"/>
        </w:rPr>
        <w:t xml:space="preserve">Roboczy tytuł rozprawy: </w:t>
      </w:r>
      <w:r w:rsidRPr="00892BF9">
        <w:rPr>
          <w:rFonts w:ascii="Times New Roman" w:hAnsi="Times New Roman" w:cs="Times New Roman"/>
          <w:b/>
          <w:sz w:val="24"/>
          <w:szCs w:val="24"/>
        </w:rPr>
        <w:t>„Wpływ farmy wiatrowej na wartość użytkową pszczoły miodnej”</w:t>
      </w:r>
    </w:p>
    <w:p w14:paraId="0C80BA5B" w14:textId="77777777" w:rsidR="00892BF9" w:rsidRPr="00892BF9" w:rsidRDefault="00892BF9" w:rsidP="00892BF9">
      <w:pPr>
        <w:rPr>
          <w:rFonts w:ascii="Times New Roman" w:hAnsi="Times New Roman" w:cs="Times New Roman"/>
          <w:sz w:val="24"/>
          <w:szCs w:val="24"/>
        </w:rPr>
      </w:pPr>
      <w:r w:rsidRPr="00892BF9">
        <w:rPr>
          <w:rFonts w:ascii="Times New Roman" w:hAnsi="Times New Roman" w:cs="Times New Roman"/>
          <w:sz w:val="24"/>
          <w:szCs w:val="24"/>
        </w:rPr>
        <w:t xml:space="preserve">Opiekunem naukowym i proponowanym promotorem realizowanej rozprawy doktorskiej jest: </w:t>
      </w:r>
      <w:r w:rsidRPr="00892BF9">
        <w:rPr>
          <w:rFonts w:ascii="Times New Roman" w:hAnsi="Times New Roman" w:cs="Times New Roman"/>
          <w:b/>
          <w:sz w:val="24"/>
          <w:szCs w:val="24"/>
        </w:rPr>
        <w:t>Prof. dr hab. inż. Bożena Chuda-Mickiewicz</w:t>
      </w:r>
    </w:p>
    <w:p w14:paraId="3D73F069" w14:textId="77777777" w:rsidR="00892BF9" w:rsidRDefault="00892BF9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42C8A" w14:textId="77777777" w:rsidR="00892BF9" w:rsidRPr="000C328C" w:rsidRDefault="00892BF9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951A0" w14:textId="77777777" w:rsidR="00E26500" w:rsidRPr="000C328C" w:rsidRDefault="00E26500" w:rsidP="00E26500">
      <w:pPr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 xml:space="preserve">Zapraszam serdecznie wszystkich zainteresowanych, a w szczególności członków </w:t>
      </w:r>
      <w:r w:rsidRPr="000C328C">
        <w:rPr>
          <w:rFonts w:ascii="Times New Roman" w:hAnsi="Times New Roman" w:cs="Times New Roman"/>
          <w:b/>
          <w:sz w:val="24"/>
          <w:szCs w:val="24"/>
        </w:rPr>
        <w:t>Komisji ds. Kadry, Rozwoju i Współpracy</w:t>
      </w:r>
      <w:r w:rsidR="001A4FD1" w:rsidRPr="000C328C">
        <w:rPr>
          <w:rFonts w:ascii="Times New Roman" w:hAnsi="Times New Roman" w:cs="Times New Roman"/>
          <w:b/>
          <w:sz w:val="24"/>
          <w:szCs w:val="24"/>
        </w:rPr>
        <w:t xml:space="preserve"> oraz opiekunów naukowych ww. przewodów doktorskich</w:t>
      </w:r>
      <w:r w:rsidRPr="000C328C">
        <w:rPr>
          <w:rFonts w:ascii="Times New Roman" w:hAnsi="Times New Roman" w:cs="Times New Roman"/>
          <w:sz w:val="24"/>
          <w:szCs w:val="24"/>
        </w:rPr>
        <w:t>.</w:t>
      </w:r>
    </w:p>
    <w:p w14:paraId="434D24B7" w14:textId="77777777" w:rsidR="001A3A10" w:rsidRPr="000C328C" w:rsidRDefault="001A3A10" w:rsidP="00400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6662A" w14:textId="77777777" w:rsidR="001A3A10" w:rsidRPr="000C328C" w:rsidRDefault="001A3A10" w:rsidP="00400EDE">
      <w:pPr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Z poważaniem</w:t>
      </w:r>
    </w:p>
    <w:p w14:paraId="1C09F908" w14:textId="77777777" w:rsidR="001A3A10" w:rsidRPr="000C328C" w:rsidRDefault="001A3A10" w:rsidP="00400EDE">
      <w:pPr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Karol Fijałkowski</w:t>
      </w:r>
    </w:p>
    <w:p w14:paraId="45A35BFC" w14:textId="77777777" w:rsidR="001A3A10" w:rsidRPr="000C328C" w:rsidRDefault="001A3A10" w:rsidP="00E26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70C9ABE" w14:textId="77777777" w:rsidR="001A3A10" w:rsidRPr="000C328C" w:rsidRDefault="001A3A10" w:rsidP="00E26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Prodziekan ds. Nauki i Współpracy</w:t>
      </w:r>
    </w:p>
    <w:p w14:paraId="2999320F" w14:textId="77777777" w:rsidR="001A3A10" w:rsidRPr="000C328C" w:rsidRDefault="001A3A10" w:rsidP="00E26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28C">
        <w:rPr>
          <w:rFonts w:ascii="Times New Roman" w:hAnsi="Times New Roman" w:cs="Times New Roman"/>
          <w:sz w:val="24"/>
          <w:szCs w:val="24"/>
        </w:rPr>
        <w:t>tel.: 91449 6714, tel. kom.: 607141032</w:t>
      </w:r>
    </w:p>
    <w:p w14:paraId="7522246A" w14:textId="77777777" w:rsidR="001A3A10" w:rsidRPr="000C328C" w:rsidRDefault="001A3A10" w:rsidP="00E26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28C">
        <w:rPr>
          <w:rFonts w:ascii="Times New Roman" w:hAnsi="Times New Roman" w:cs="Times New Roman"/>
          <w:sz w:val="24"/>
          <w:szCs w:val="24"/>
          <w:lang w:val="en-US"/>
        </w:rPr>
        <w:t>e-mail: karol.fijalkowski@zut.edu.pl</w:t>
      </w:r>
    </w:p>
    <w:p w14:paraId="39DBF4D6" w14:textId="77777777" w:rsidR="00A16B39" w:rsidRPr="000C328C" w:rsidRDefault="00A16B39" w:rsidP="00400E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6B39" w:rsidRPr="000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A"/>
    <w:rsid w:val="000C328C"/>
    <w:rsid w:val="00124C81"/>
    <w:rsid w:val="00174B2C"/>
    <w:rsid w:val="001A3A10"/>
    <w:rsid w:val="001A4FD1"/>
    <w:rsid w:val="00400EDE"/>
    <w:rsid w:val="005B0F01"/>
    <w:rsid w:val="0079622B"/>
    <w:rsid w:val="00892BF9"/>
    <w:rsid w:val="009A577F"/>
    <w:rsid w:val="00A16B39"/>
    <w:rsid w:val="00D0649A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6847D"/>
  <w15:chartTrackingRefBased/>
  <w15:docId w15:val="{37488DD5-33A5-45F5-8A6E-B6DD77A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Zdzisław Pańczak</cp:lastModifiedBy>
  <cp:revision>3</cp:revision>
  <dcterms:created xsi:type="dcterms:W3CDTF">2017-04-05T07:38:00Z</dcterms:created>
  <dcterms:modified xsi:type="dcterms:W3CDTF">2017-04-06T06:50:00Z</dcterms:modified>
</cp:coreProperties>
</file>