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D4" w:rsidRDefault="006F1DD4" w:rsidP="00CC031A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F1DD4" w:rsidRDefault="006F1DD4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6F1DD4" w:rsidRDefault="006F1DD4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6F1DD4" w:rsidRPr="00CC2E33" w:rsidRDefault="006F1DD4" w:rsidP="00A437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C2E33">
        <w:rPr>
          <w:rFonts w:ascii="Arial" w:hAnsi="Arial" w:cs="Arial"/>
          <w:b/>
          <w:sz w:val="40"/>
          <w:szCs w:val="40"/>
        </w:rPr>
        <w:t xml:space="preserve">Sprawozdanie </w:t>
      </w:r>
    </w:p>
    <w:p w:rsidR="006F1DD4" w:rsidRPr="00CC2E33" w:rsidRDefault="006F1DD4" w:rsidP="00A437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C2E33">
        <w:rPr>
          <w:rFonts w:ascii="Arial" w:hAnsi="Arial" w:cs="Arial"/>
          <w:b/>
          <w:sz w:val="40"/>
          <w:szCs w:val="40"/>
        </w:rPr>
        <w:t xml:space="preserve">z ankiety Uczelni </w:t>
      </w:r>
    </w:p>
    <w:p w:rsidR="006F1DD4" w:rsidRPr="00CC2E33" w:rsidRDefault="006F1DD4" w:rsidP="00A437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C2E33">
        <w:rPr>
          <w:rFonts w:ascii="Arial" w:hAnsi="Arial" w:cs="Arial"/>
          <w:b/>
          <w:sz w:val="40"/>
          <w:szCs w:val="40"/>
        </w:rPr>
        <w:t>Zachodniopomorskiego Uniwersytetu Technologicznego</w:t>
      </w:r>
    </w:p>
    <w:p w:rsidR="006F1DD4" w:rsidRPr="00CC2E33" w:rsidRDefault="006F1DD4" w:rsidP="00A437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C2E33">
        <w:rPr>
          <w:rFonts w:ascii="Arial" w:hAnsi="Arial" w:cs="Arial"/>
          <w:b/>
          <w:sz w:val="40"/>
          <w:szCs w:val="40"/>
        </w:rPr>
        <w:t xml:space="preserve"> w Szczecinie </w:t>
      </w:r>
    </w:p>
    <w:p w:rsidR="006F1DD4" w:rsidRPr="00CC2E33" w:rsidRDefault="006F1DD4" w:rsidP="00A437CC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C2E33">
        <w:rPr>
          <w:rFonts w:ascii="Arial" w:hAnsi="Arial" w:cs="Arial"/>
          <w:b/>
          <w:sz w:val="40"/>
          <w:szCs w:val="40"/>
        </w:rPr>
        <w:t>w roku akademickim 2014/2015</w:t>
      </w:r>
    </w:p>
    <w:p w:rsidR="006F1DD4" w:rsidRDefault="006F1DD4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6F1DD4" w:rsidRDefault="006F1DD4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6F1DD4" w:rsidRPr="00A437CC" w:rsidRDefault="006F1DD4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6F1DD4" w:rsidRPr="00A437CC" w:rsidRDefault="0036579D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4943475" cy="1219200"/>
            <wp:effectExtent l="0" t="0" r="9525" b="0"/>
            <wp:docPr id="1" name="Obraz 1" descr="http://www.bp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p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D4" w:rsidRPr="00A437CC" w:rsidRDefault="006F1DD4" w:rsidP="00A437CC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</w:p>
    <w:p w:rsidR="006F1DD4" w:rsidRDefault="006F1DD4" w:rsidP="0097737C">
      <w:pPr>
        <w:jc w:val="center"/>
        <w:rPr>
          <w:rFonts w:ascii="Arial" w:hAnsi="Arial" w:cs="Arial"/>
          <w:b/>
          <w:sz w:val="28"/>
          <w:szCs w:val="28"/>
        </w:rPr>
      </w:pPr>
    </w:p>
    <w:p w:rsidR="006F1DD4" w:rsidRDefault="006F1DD4" w:rsidP="0097737C">
      <w:pPr>
        <w:jc w:val="center"/>
        <w:rPr>
          <w:rFonts w:ascii="Arial" w:hAnsi="Arial" w:cs="Arial"/>
          <w:b/>
          <w:sz w:val="28"/>
          <w:szCs w:val="28"/>
        </w:rPr>
      </w:pPr>
    </w:p>
    <w:p w:rsidR="006F1DD4" w:rsidRDefault="006F1DD4" w:rsidP="0097737C">
      <w:pPr>
        <w:jc w:val="center"/>
        <w:rPr>
          <w:rFonts w:ascii="Arial" w:hAnsi="Arial" w:cs="Arial"/>
          <w:b/>
          <w:sz w:val="28"/>
          <w:szCs w:val="28"/>
        </w:rPr>
      </w:pPr>
    </w:p>
    <w:p w:rsidR="006F1DD4" w:rsidRDefault="006F1DD4" w:rsidP="0097737C">
      <w:pPr>
        <w:jc w:val="center"/>
        <w:rPr>
          <w:rFonts w:ascii="Arial" w:hAnsi="Arial" w:cs="Arial"/>
          <w:b/>
          <w:sz w:val="28"/>
          <w:szCs w:val="28"/>
        </w:rPr>
      </w:pPr>
    </w:p>
    <w:p w:rsidR="006F1DD4" w:rsidRDefault="006F1DD4" w:rsidP="0097737C">
      <w:pPr>
        <w:jc w:val="center"/>
        <w:rPr>
          <w:rFonts w:ascii="Arial" w:hAnsi="Arial" w:cs="Arial"/>
          <w:b/>
          <w:sz w:val="28"/>
          <w:szCs w:val="28"/>
        </w:rPr>
      </w:pPr>
    </w:p>
    <w:p w:rsidR="006F1DD4" w:rsidRDefault="006F1DD4" w:rsidP="0097737C">
      <w:pPr>
        <w:jc w:val="center"/>
        <w:rPr>
          <w:rFonts w:ascii="Arial" w:hAnsi="Arial" w:cs="Arial"/>
          <w:b/>
          <w:sz w:val="28"/>
          <w:szCs w:val="28"/>
        </w:rPr>
      </w:pPr>
    </w:p>
    <w:p w:rsidR="006F1DD4" w:rsidRDefault="006F1DD4" w:rsidP="0097737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426"/>
        <w:gridCol w:w="3269"/>
      </w:tblGrid>
      <w:tr w:rsidR="006F1DD4" w:rsidRPr="00B859EF" w:rsidTr="00CC7158">
        <w:trPr>
          <w:trHeight w:val="537"/>
        </w:trPr>
        <w:tc>
          <w:tcPr>
            <w:tcW w:w="6228" w:type="dxa"/>
            <w:gridSpan w:val="2"/>
            <w:vAlign w:val="center"/>
          </w:tcPr>
          <w:p w:rsidR="006F1DD4" w:rsidRDefault="006F1DD4" w:rsidP="000C2ED2">
            <w:pPr>
              <w:jc w:val="center"/>
              <w:rPr>
                <w:rFonts w:ascii="Arial" w:hAnsi="Arial" w:cs="Arial"/>
                <w:b/>
              </w:rPr>
            </w:pPr>
          </w:p>
          <w:p w:rsidR="006F1DD4" w:rsidRPr="00B859EF" w:rsidRDefault="006F1DD4" w:rsidP="00784B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859EF">
              <w:rPr>
                <w:rFonts w:ascii="Arial" w:hAnsi="Arial" w:cs="Arial"/>
                <w:b/>
                <w:sz w:val="22"/>
                <w:szCs w:val="22"/>
              </w:rPr>
              <w:t>TERMIN ANKIETYZACJI:</w:t>
            </w:r>
          </w:p>
          <w:p w:rsidR="006F1DD4" w:rsidRPr="00B859EF" w:rsidRDefault="006F1DD4" w:rsidP="00784B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Rok akademicki 2014/2015</w:t>
            </w:r>
          </w:p>
        </w:tc>
        <w:tc>
          <w:tcPr>
            <w:tcW w:w="3269" w:type="dxa"/>
          </w:tcPr>
          <w:p w:rsidR="006F1DD4" w:rsidRDefault="006F1DD4" w:rsidP="000C2ED2">
            <w:pPr>
              <w:rPr>
                <w:rFonts w:ascii="Arial" w:hAnsi="Arial" w:cs="Arial"/>
                <w:b/>
              </w:rPr>
            </w:pPr>
          </w:p>
          <w:p w:rsidR="006F1DD4" w:rsidRPr="00B859EF" w:rsidRDefault="006F1DD4" w:rsidP="00784B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859EF">
              <w:rPr>
                <w:rFonts w:ascii="Arial" w:hAnsi="Arial" w:cs="Arial"/>
                <w:b/>
                <w:sz w:val="22"/>
                <w:szCs w:val="22"/>
              </w:rPr>
              <w:t>DATA OPRACOWANIA:</w:t>
            </w:r>
          </w:p>
          <w:p w:rsidR="006F1DD4" w:rsidRPr="00B859EF" w:rsidRDefault="006F1DD4" w:rsidP="00784B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02.06.2015</w:t>
            </w:r>
            <w:r w:rsidRPr="00B859EF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F1DD4" w:rsidRPr="00B859EF" w:rsidTr="001310DA">
        <w:trPr>
          <w:trHeight w:val="1108"/>
        </w:trPr>
        <w:tc>
          <w:tcPr>
            <w:tcW w:w="2802" w:type="dxa"/>
            <w:vAlign w:val="center"/>
          </w:tcPr>
          <w:p w:rsidR="006F1DD4" w:rsidRPr="00B859EF" w:rsidRDefault="006F1DD4" w:rsidP="000952DD">
            <w:pPr>
              <w:jc w:val="center"/>
              <w:rPr>
                <w:rFonts w:ascii="Arial" w:hAnsi="Arial" w:cs="Arial"/>
                <w:b/>
              </w:rPr>
            </w:pPr>
            <w:r w:rsidRPr="00B859EF">
              <w:rPr>
                <w:rFonts w:ascii="Arial" w:hAnsi="Arial" w:cs="Arial"/>
                <w:b/>
                <w:sz w:val="22"/>
                <w:szCs w:val="22"/>
              </w:rPr>
              <w:t>OPRACOWAŁ:</w:t>
            </w:r>
          </w:p>
          <w:p w:rsidR="006F1DD4" w:rsidRPr="00B859EF" w:rsidRDefault="006F1DD4" w:rsidP="000952DD">
            <w:pPr>
              <w:jc w:val="center"/>
              <w:rPr>
                <w:rFonts w:ascii="Arial" w:hAnsi="Arial" w:cs="Arial"/>
              </w:rPr>
            </w:pPr>
            <w:r w:rsidRPr="00B859EF">
              <w:rPr>
                <w:rFonts w:ascii="Arial" w:hAnsi="Arial" w:cs="Arial"/>
                <w:sz w:val="22"/>
                <w:szCs w:val="22"/>
              </w:rPr>
              <w:t>Dział Kształcenia</w:t>
            </w:r>
          </w:p>
          <w:p w:rsidR="006F1DD4" w:rsidRPr="00B859EF" w:rsidRDefault="006F1DD4" w:rsidP="00645E58">
            <w:pPr>
              <w:jc w:val="center"/>
              <w:rPr>
                <w:rFonts w:ascii="Arial" w:hAnsi="Arial" w:cs="Arial"/>
              </w:rPr>
            </w:pPr>
            <w:r w:rsidRPr="00B859EF">
              <w:rPr>
                <w:rFonts w:ascii="Arial" w:hAnsi="Arial" w:cs="Arial"/>
                <w:sz w:val="22"/>
                <w:szCs w:val="22"/>
              </w:rPr>
              <w:t>Sekcja ds. Standardów i Jakości Kształcenia</w:t>
            </w:r>
          </w:p>
        </w:tc>
        <w:tc>
          <w:tcPr>
            <w:tcW w:w="3426" w:type="dxa"/>
            <w:vAlign w:val="center"/>
          </w:tcPr>
          <w:p w:rsidR="006F1DD4" w:rsidRPr="00B859EF" w:rsidRDefault="006F1DD4" w:rsidP="000952DD">
            <w:pPr>
              <w:jc w:val="center"/>
              <w:rPr>
                <w:rFonts w:ascii="Arial" w:hAnsi="Arial" w:cs="Arial"/>
                <w:b/>
              </w:rPr>
            </w:pPr>
            <w:r w:rsidRPr="00B859EF">
              <w:rPr>
                <w:rFonts w:ascii="Arial" w:hAnsi="Arial" w:cs="Arial"/>
                <w:b/>
                <w:sz w:val="22"/>
                <w:szCs w:val="22"/>
              </w:rPr>
              <w:t>ZATWIERDZIŁ:</w:t>
            </w:r>
          </w:p>
          <w:p w:rsidR="006F1DD4" w:rsidRDefault="006F1DD4" w:rsidP="000952DD">
            <w:pPr>
              <w:jc w:val="center"/>
              <w:rPr>
                <w:rFonts w:ascii="Arial" w:hAnsi="Arial" w:cs="Arial"/>
              </w:rPr>
            </w:pPr>
            <w:r w:rsidRPr="00B859EF">
              <w:rPr>
                <w:rFonts w:ascii="Arial" w:hAnsi="Arial" w:cs="Arial"/>
                <w:sz w:val="22"/>
                <w:szCs w:val="22"/>
              </w:rPr>
              <w:t>Prorektor ds. Kształcenia</w:t>
            </w:r>
          </w:p>
          <w:p w:rsidR="006F1DD4" w:rsidRPr="00B859EF" w:rsidRDefault="006F1DD4" w:rsidP="00645E58">
            <w:pPr>
              <w:rPr>
                <w:rFonts w:ascii="Arial" w:hAnsi="Arial" w:cs="Arial"/>
              </w:rPr>
            </w:pPr>
          </w:p>
        </w:tc>
        <w:tc>
          <w:tcPr>
            <w:tcW w:w="3269" w:type="dxa"/>
            <w:vAlign w:val="center"/>
          </w:tcPr>
          <w:p w:rsidR="006F1DD4" w:rsidRPr="00B859EF" w:rsidRDefault="006F1DD4" w:rsidP="008D5CF8">
            <w:pPr>
              <w:jc w:val="center"/>
              <w:rPr>
                <w:rFonts w:ascii="Arial" w:hAnsi="Arial" w:cs="Arial"/>
                <w:b/>
              </w:rPr>
            </w:pPr>
            <w:r w:rsidRPr="00B859EF">
              <w:rPr>
                <w:rFonts w:ascii="Arial" w:hAnsi="Arial" w:cs="Arial"/>
                <w:b/>
                <w:sz w:val="22"/>
                <w:szCs w:val="22"/>
              </w:rPr>
              <w:t>DO WIADOMOŚCI:</w:t>
            </w:r>
          </w:p>
          <w:p w:rsidR="006F1DD4" w:rsidRDefault="006F1DD4" w:rsidP="008D5CF8">
            <w:pPr>
              <w:jc w:val="center"/>
              <w:rPr>
                <w:rFonts w:ascii="Arial" w:hAnsi="Arial" w:cs="Arial"/>
              </w:rPr>
            </w:pPr>
            <w:r w:rsidRPr="00B859EF">
              <w:rPr>
                <w:rFonts w:ascii="Arial" w:hAnsi="Arial" w:cs="Arial"/>
                <w:sz w:val="22"/>
                <w:szCs w:val="22"/>
              </w:rPr>
              <w:t>DZIEKAN WYDZIAŁU</w:t>
            </w:r>
          </w:p>
          <w:p w:rsidR="006F1DD4" w:rsidRPr="00B859EF" w:rsidRDefault="006F1DD4" w:rsidP="008D5C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F1DD4" w:rsidRPr="0084388D" w:rsidRDefault="006F1DD4" w:rsidP="000952DD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6F1DD4" w:rsidRPr="00D5564A" w:rsidRDefault="006F1DD4" w:rsidP="000952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564A">
        <w:rPr>
          <w:rFonts w:ascii="Arial" w:hAnsi="Arial" w:cs="Arial"/>
          <w:b/>
          <w:sz w:val="20"/>
          <w:szCs w:val="20"/>
        </w:rPr>
        <w:t>Informacje ogólne</w:t>
      </w:r>
    </w:p>
    <w:p w:rsidR="006F1DD4" w:rsidRDefault="006F1DD4" w:rsidP="00DC7033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5564A">
        <w:rPr>
          <w:rFonts w:ascii="Arial" w:hAnsi="Arial" w:cs="Arial"/>
          <w:sz w:val="20"/>
          <w:szCs w:val="20"/>
        </w:rPr>
        <w:t xml:space="preserve"> roku akademickim 201</w:t>
      </w:r>
      <w:r>
        <w:rPr>
          <w:rFonts w:ascii="Arial" w:hAnsi="Arial" w:cs="Arial"/>
          <w:sz w:val="20"/>
          <w:szCs w:val="20"/>
        </w:rPr>
        <w:t xml:space="preserve">4/2015 w ZUT w Szczecinie po raz kolejny zostało przeprowadzone badanie wśród studentów i doktorantów na temat organizacji i funkcjonowania Uczelni. </w:t>
      </w:r>
    </w:p>
    <w:p w:rsidR="006F1DD4" w:rsidRDefault="006F1DD4" w:rsidP="00DC7033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Ankieta Uczelni jest jednym z narzędzi do oceny jakości procesu dydaktycznego w</w:t>
      </w:r>
      <w:r w:rsidRPr="00EC78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ZUT </w:t>
      </w:r>
      <w:r>
        <w:rPr>
          <w:rFonts w:ascii="Arial" w:hAnsi="Arial" w:cs="Arial"/>
          <w:sz w:val="20"/>
          <w:szCs w:val="20"/>
        </w:rPr>
        <w:br/>
        <w:t xml:space="preserve">w Szczecinie. Zasady prowadzenia procesu ankietyzacji w tym Ankiety Uczelni zostały opracowane </w:t>
      </w:r>
      <w:r>
        <w:rPr>
          <w:rFonts w:ascii="Arial" w:hAnsi="Arial" w:cs="Arial"/>
          <w:sz w:val="20"/>
          <w:szCs w:val="20"/>
        </w:rPr>
        <w:br/>
        <w:t>i opublikowane w procedurze stanowiącej element wewnętrznego systemu zapewniania jakości kształcenia w Uczelni.</w:t>
      </w:r>
    </w:p>
    <w:p w:rsidR="006F1DD4" w:rsidRPr="0084388D" w:rsidRDefault="006F1DD4" w:rsidP="00042998">
      <w:pPr>
        <w:spacing w:line="360" w:lineRule="auto"/>
        <w:ind w:firstLine="360"/>
        <w:jc w:val="both"/>
        <w:rPr>
          <w:rFonts w:ascii="Arial" w:hAnsi="Arial" w:cs="Arial"/>
          <w:sz w:val="10"/>
          <w:szCs w:val="10"/>
        </w:rPr>
      </w:pPr>
    </w:p>
    <w:p w:rsidR="006F1DD4" w:rsidRPr="00E90EA1" w:rsidRDefault="006F1DD4" w:rsidP="00042998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90EA1">
        <w:rPr>
          <w:rFonts w:ascii="Arial" w:hAnsi="Arial" w:cs="Arial"/>
          <w:sz w:val="20"/>
          <w:szCs w:val="20"/>
        </w:rPr>
        <w:t>Ankieta Uczelni została wysłana do</w:t>
      </w:r>
      <w:r>
        <w:rPr>
          <w:rFonts w:ascii="Arial" w:hAnsi="Arial" w:cs="Arial"/>
          <w:sz w:val="20"/>
          <w:szCs w:val="20"/>
        </w:rPr>
        <w:t xml:space="preserve"> </w:t>
      </w:r>
      <w:r w:rsidRPr="00516DD1">
        <w:rPr>
          <w:rFonts w:ascii="Arial" w:hAnsi="Arial" w:cs="Arial"/>
          <w:b/>
          <w:sz w:val="20"/>
          <w:szCs w:val="20"/>
        </w:rPr>
        <w:t>5103</w:t>
      </w:r>
      <w:r>
        <w:rPr>
          <w:rFonts w:ascii="Arial" w:hAnsi="Arial" w:cs="Arial"/>
          <w:sz w:val="20"/>
          <w:szCs w:val="20"/>
        </w:rPr>
        <w:t xml:space="preserve"> </w:t>
      </w:r>
      <w:r w:rsidRPr="00E90EA1">
        <w:rPr>
          <w:rFonts w:ascii="Arial" w:hAnsi="Arial" w:cs="Arial"/>
          <w:sz w:val="20"/>
          <w:szCs w:val="20"/>
        </w:rPr>
        <w:t xml:space="preserve">studentów, w badaniu wzięło udział </w:t>
      </w:r>
      <w:r w:rsidRPr="00516DD1">
        <w:rPr>
          <w:rFonts w:ascii="Arial" w:hAnsi="Arial" w:cs="Arial"/>
          <w:b/>
          <w:sz w:val="20"/>
          <w:szCs w:val="20"/>
        </w:rPr>
        <w:t>448</w:t>
      </w:r>
      <w:r w:rsidRPr="00E90EA1">
        <w:rPr>
          <w:rFonts w:ascii="Arial" w:hAnsi="Arial" w:cs="Arial"/>
          <w:b/>
          <w:sz w:val="20"/>
          <w:szCs w:val="20"/>
        </w:rPr>
        <w:t xml:space="preserve"> studentów,</w:t>
      </w:r>
      <w:r w:rsidRPr="00E90EA1">
        <w:rPr>
          <w:rFonts w:ascii="Arial" w:hAnsi="Arial" w:cs="Arial"/>
          <w:sz w:val="20"/>
          <w:szCs w:val="20"/>
        </w:rPr>
        <w:t xml:space="preserve"> co stanowi </w:t>
      </w:r>
      <w:r w:rsidRPr="00516DD1">
        <w:rPr>
          <w:rFonts w:ascii="Arial" w:hAnsi="Arial" w:cs="Arial"/>
          <w:b/>
          <w:sz w:val="20"/>
          <w:szCs w:val="20"/>
        </w:rPr>
        <w:t>8,8 % frekwencji</w:t>
      </w:r>
      <w:r w:rsidRPr="00E90EA1">
        <w:rPr>
          <w:rFonts w:ascii="Arial" w:hAnsi="Arial" w:cs="Arial"/>
          <w:sz w:val="20"/>
          <w:szCs w:val="20"/>
        </w:rPr>
        <w:t xml:space="preserve">. W </w:t>
      </w:r>
      <w:r>
        <w:rPr>
          <w:rFonts w:ascii="Arial" w:hAnsi="Arial" w:cs="Arial"/>
          <w:sz w:val="20"/>
          <w:szCs w:val="20"/>
        </w:rPr>
        <w:t>roku akademickim 2014/2015 w badaniu nie wzięli udział doktoranci</w:t>
      </w:r>
      <w:r w:rsidRPr="00E90EA1">
        <w:rPr>
          <w:rFonts w:ascii="Arial" w:hAnsi="Arial" w:cs="Arial"/>
          <w:sz w:val="20"/>
          <w:szCs w:val="20"/>
        </w:rPr>
        <w:t>.</w:t>
      </w:r>
    </w:p>
    <w:p w:rsidR="006F1DD4" w:rsidRPr="00796C3F" w:rsidRDefault="006F1DD4" w:rsidP="00D1064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96C3F">
        <w:rPr>
          <w:rFonts w:ascii="Arial" w:hAnsi="Arial" w:cs="Arial"/>
          <w:sz w:val="20"/>
          <w:szCs w:val="20"/>
        </w:rPr>
        <w:t>Sprawozdanie ogólne dla ZUT obejmuje wszystkie kierunki studiów, również te z małą frekwencją odpowiedzi</w:t>
      </w:r>
      <w:r>
        <w:rPr>
          <w:rFonts w:ascii="Arial" w:hAnsi="Arial" w:cs="Arial"/>
          <w:sz w:val="20"/>
          <w:szCs w:val="20"/>
        </w:rPr>
        <w:t xml:space="preserve">. </w:t>
      </w:r>
      <w:r w:rsidRPr="00796C3F">
        <w:rPr>
          <w:rFonts w:ascii="Arial" w:hAnsi="Arial" w:cs="Arial"/>
          <w:sz w:val="20"/>
          <w:szCs w:val="20"/>
        </w:rPr>
        <w:t xml:space="preserve">Poniżej przedstawiono </w:t>
      </w:r>
      <w:r>
        <w:rPr>
          <w:rFonts w:ascii="Arial" w:hAnsi="Arial" w:cs="Arial"/>
          <w:sz w:val="20"/>
          <w:szCs w:val="20"/>
        </w:rPr>
        <w:t xml:space="preserve">udział w badaniu </w:t>
      </w:r>
      <w:r w:rsidRPr="00796C3F">
        <w:rPr>
          <w:rFonts w:ascii="Arial" w:hAnsi="Arial" w:cs="Arial"/>
          <w:sz w:val="20"/>
          <w:szCs w:val="20"/>
        </w:rPr>
        <w:t>studentów</w:t>
      </w:r>
      <w:r>
        <w:rPr>
          <w:rFonts w:ascii="Arial" w:hAnsi="Arial" w:cs="Arial"/>
          <w:sz w:val="20"/>
          <w:szCs w:val="20"/>
        </w:rPr>
        <w:t xml:space="preserve"> i doktorantów </w:t>
      </w:r>
      <w:r w:rsidRPr="00796C3F">
        <w:rPr>
          <w:rFonts w:ascii="Arial" w:hAnsi="Arial" w:cs="Arial"/>
          <w:sz w:val="20"/>
          <w:szCs w:val="20"/>
        </w:rPr>
        <w:t>z podziałem na Wydziały</w:t>
      </w:r>
    </w:p>
    <w:p w:rsidR="006F1DD4" w:rsidRDefault="006F1DD4" w:rsidP="0011058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Wydział Budownictwa i Architektury </w:t>
      </w:r>
      <w:r>
        <w:rPr>
          <w:rFonts w:ascii="Arial" w:hAnsi="Arial" w:cs="Arial"/>
          <w:b/>
          <w:sz w:val="20"/>
          <w:szCs w:val="20"/>
        </w:rPr>
        <w:t>230</w:t>
      </w:r>
      <w:r w:rsidRPr="00E90EA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studentów</w:t>
      </w:r>
      <w:r w:rsidRPr="00901E9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51</w:t>
      </w:r>
      <w:r w:rsidRPr="00901E99"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),</w:t>
      </w:r>
    </w:p>
    <w:p w:rsidR="006F1DD4" w:rsidRDefault="006F1DD4" w:rsidP="00A07BD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Elektryczny</w:t>
      </w:r>
      <w:r w:rsidRPr="00796C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205 studentów (46 </w:t>
      </w:r>
      <w:r w:rsidRPr="00796C3F">
        <w:rPr>
          <w:rFonts w:ascii="Arial" w:hAnsi="Arial" w:cs="Arial"/>
          <w:b/>
          <w:sz w:val="20"/>
          <w:szCs w:val="20"/>
        </w:rPr>
        <w:t>%),</w:t>
      </w:r>
    </w:p>
    <w:p w:rsidR="006F1DD4" w:rsidRDefault="006F1DD4" w:rsidP="0011058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Wydział Biotechnologii i Hodowli Zwierząt </w:t>
      </w:r>
      <w:r>
        <w:rPr>
          <w:rFonts w:ascii="Arial" w:hAnsi="Arial" w:cs="Arial"/>
          <w:b/>
          <w:sz w:val="20"/>
          <w:szCs w:val="20"/>
        </w:rPr>
        <w:t>12</w:t>
      </w:r>
      <w:r w:rsidRPr="00901E9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studentów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2,7</w:t>
      </w:r>
      <w:r w:rsidRPr="00901E99">
        <w:rPr>
          <w:rFonts w:ascii="Arial" w:hAnsi="Arial" w:cs="Arial"/>
          <w:b/>
          <w:sz w:val="20"/>
          <w:szCs w:val="20"/>
        </w:rPr>
        <w:t>%)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1DD4" w:rsidRPr="00796C3F" w:rsidRDefault="006F1DD4" w:rsidP="0011058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Wydział Ekonomiczny </w:t>
      </w:r>
      <w:r>
        <w:rPr>
          <w:rFonts w:ascii="Arial" w:hAnsi="Arial" w:cs="Arial"/>
          <w:b/>
          <w:sz w:val="20"/>
          <w:szCs w:val="20"/>
        </w:rPr>
        <w:t>1</w:t>
      </w:r>
      <w:r w:rsidRPr="00E90EA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student</w:t>
      </w:r>
      <w:r w:rsidRPr="00901E9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0,3</w:t>
      </w:r>
      <w:r w:rsidRPr="00901E99"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),</w:t>
      </w:r>
    </w:p>
    <w:p w:rsidR="006F1DD4" w:rsidRPr="009D13F6" w:rsidRDefault="0036579D" w:rsidP="003C4D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905500" cy="3152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D4" w:rsidRDefault="006F1DD4" w:rsidP="00746C1E">
      <w:pPr>
        <w:ind w:left="-540" w:firstLine="540"/>
        <w:rPr>
          <w:rFonts w:ascii="Arial" w:hAnsi="Arial" w:cs="Arial"/>
          <w:sz w:val="18"/>
          <w:szCs w:val="18"/>
        </w:rPr>
      </w:pPr>
      <w:r w:rsidRPr="0084388D">
        <w:rPr>
          <w:rFonts w:ascii="Arial" w:hAnsi="Arial" w:cs="Arial"/>
          <w:sz w:val="18"/>
          <w:szCs w:val="18"/>
        </w:rPr>
        <w:t xml:space="preserve">Wykres nr 1. Udział </w:t>
      </w:r>
      <w:r>
        <w:rPr>
          <w:rFonts w:ascii="Arial" w:hAnsi="Arial" w:cs="Arial"/>
          <w:sz w:val="18"/>
          <w:szCs w:val="18"/>
        </w:rPr>
        <w:t xml:space="preserve">studentów </w:t>
      </w:r>
      <w:r w:rsidRPr="0084388D">
        <w:rPr>
          <w:rFonts w:ascii="Arial" w:hAnsi="Arial" w:cs="Arial"/>
          <w:sz w:val="18"/>
          <w:szCs w:val="18"/>
        </w:rPr>
        <w:t xml:space="preserve">w badaniu z podziałem na </w:t>
      </w:r>
      <w:r>
        <w:rPr>
          <w:rFonts w:ascii="Arial" w:hAnsi="Arial" w:cs="Arial"/>
          <w:sz w:val="18"/>
          <w:szCs w:val="18"/>
        </w:rPr>
        <w:t>wydziały</w:t>
      </w:r>
    </w:p>
    <w:p w:rsidR="006F1DD4" w:rsidRDefault="006F1DD4" w:rsidP="003C4D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1DD4" w:rsidRPr="001D4201" w:rsidRDefault="006F1DD4" w:rsidP="007E02D0">
      <w:pPr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6F1DD4" w:rsidRDefault="006F1DD4" w:rsidP="0084388D">
      <w:pPr>
        <w:ind w:left="-540" w:firstLine="540"/>
        <w:rPr>
          <w:rFonts w:ascii="Arial" w:hAnsi="Arial" w:cs="Arial"/>
          <w:sz w:val="18"/>
          <w:szCs w:val="18"/>
        </w:rPr>
      </w:pPr>
    </w:p>
    <w:p w:rsidR="006F1DD4" w:rsidRPr="00F10C26" w:rsidRDefault="006F1DD4" w:rsidP="0084388D">
      <w:pPr>
        <w:ind w:left="-540" w:firstLine="540"/>
        <w:rPr>
          <w:rFonts w:ascii="Arial" w:hAnsi="Arial" w:cs="Arial"/>
          <w:sz w:val="20"/>
          <w:szCs w:val="20"/>
        </w:rPr>
      </w:pPr>
    </w:p>
    <w:p w:rsidR="006F1DD4" w:rsidRDefault="006F1DD4" w:rsidP="0084388D">
      <w:pPr>
        <w:ind w:left="-540" w:firstLine="540"/>
        <w:rPr>
          <w:rFonts w:ascii="Arial" w:hAnsi="Arial" w:cs="Arial"/>
          <w:sz w:val="18"/>
          <w:szCs w:val="18"/>
        </w:rPr>
      </w:pPr>
    </w:p>
    <w:p w:rsidR="006F1DD4" w:rsidRPr="00B859EF" w:rsidRDefault="006F1DD4" w:rsidP="003B74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59EF">
        <w:rPr>
          <w:rFonts w:ascii="Arial" w:hAnsi="Arial" w:cs="Arial"/>
          <w:b/>
          <w:sz w:val="20"/>
          <w:szCs w:val="20"/>
        </w:rPr>
        <w:lastRenderedPageBreak/>
        <w:t xml:space="preserve">Cel ankietyzacji </w:t>
      </w:r>
    </w:p>
    <w:p w:rsidR="006F1DD4" w:rsidRDefault="006F1DD4" w:rsidP="00042998">
      <w:pPr>
        <w:spacing w:line="360" w:lineRule="auto"/>
        <w:ind w:firstLine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ankietyzacji jest</w:t>
      </w:r>
      <w:r w:rsidRPr="00B859EF">
        <w:rPr>
          <w:rFonts w:ascii="Arial" w:hAnsi="Arial" w:cs="Arial"/>
          <w:sz w:val="20"/>
          <w:szCs w:val="20"/>
        </w:rPr>
        <w:t xml:space="preserve"> zapoznanie się z op</w:t>
      </w:r>
      <w:r>
        <w:rPr>
          <w:rFonts w:ascii="Arial" w:hAnsi="Arial" w:cs="Arial"/>
          <w:sz w:val="20"/>
          <w:szCs w:val="20"/>
        </w:rPr>
        <w:t>inią studentów Wydziałów ZUT</w:t>
      </w:r>
      <w:r w:rsidRPr="00B859EF">
        <w:rPr>
          <w:rFonts w:ascii="Arial" w:hAnsi="Arial" w:cs="Arial"/>
          <w:sz w:val="20"/>
          <w:szCs w:val="20"/>
        </w:rPr>
        <w:t xml:space="preserve"> na temat</w:t>
      </w:r>
      <w:r>
        <w:rPr>
          <w:rFonts w:ascii="Arial" w:hAnsi="Arial" w:cs="Arial"/>
          <w:sz w:val="20"/>
          <w:szCs w:val="20"/>
        </w:rPr>
        <w:t xml:space="preserve"> organizacji, funkcjonowania Uczelni, poziomu</w:t>
      </w:r>
      <w:r w:rsidRPr="00B859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jakości</w:t>
      </w:r>
      <w:r w:rsidRPr="00B859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kształcenia oraz administracji Uczelni i </w:t>
      </w:r>
      <w:r w:rsidRPr="00B859EF">
        <w:rPr>
          <w:rFonts w:ascii="Arial" w:hAnsi="Arial" w:cs="Arial"/>
          <w:sz w:val="20"/>
          <w:szCs w:val="20"/>
        </w:rPr>
        <w:t>zaplecza bibliotecznego</w:t>
      </w:r>
      <w:r w:rsidRPr="00B859EF">
        <w:rPr>
          <w:rFonts w:ascii="Arial" w:hAnsi="Arial" w:cs="Arial"/>
          <w:i/>
          <w:sz w:val="20"/>
          <w:szCs w:val="20"/>
        </w:rPr>
        <w:t xml:space="preserve">. </w:t>
      </w:r>
    </w:p>
    <w:p w:rsidR="006F1DD4" w:rsidRPr="00856C4B" w:rsidRDefault="006F1DD4" w:rsidP="00042998">
      <w:pPr>
        <w:spacing w:line="360" w:lineRule="auto"/>
        <w:ind w:firstLine="360"/>
        <w:jc w:val="both"/>
        <w:rPr>
          <w:rFonts w:ascii="Arial" w:hAnsi="Arial" w:cs="Arial"/>
          <w:sz w:val="16"/>
          <w:szCs w:val="16"/>
        </w:rPr>
      </w:pPr>
    </w:p>
    <w:p w:rsidR="006F1DD4" w:rsidRPr="00BF032E" w:rsidRDefault="006F1DD4" w:rsidP="003B74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032E">
        <w:rPr>
          <w:rFonts w:ascii="Arial" w:hAnsi="Arial" w:cs="Arial"/>
          <w:b/>
          <w:sz w:val="20"/>
          <w:szCs w:val="20"/>
        </w:rPr>
        <w:t>Prawne podstawy ankietyzacji</w:t>
      </w:r>
    </w:p>
    <w:p w:rsidR="006F1DD4" w:rsidRDefault="006F1DD4" w:rsidP="003D1E7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D1E78">
        <w:rPr>
          <w:rFonts w:ascii="Arial" w:hAnsi="Arial" w:cs="Arial"/>
          <w:i/>
          <w:sz w:val="20"/>
          <w:szCs w:val="20"/>
        </w:rPr>
        <w:t xml:space="preserve">Art. 66 ustęp 2 punkt 3a) Ustawy Prawo o szkolnictwie wyższym 2005 r., </w:t>
      </w:r>
    </w:p>
    <w:p w:rsidR="006F1DD4" w:rsidRDefault="006F1DD4" w:rsidP="003D1E7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D1E78">
        <w:rPr>
          <w:rFonts w:ascii="Arial" w:hAnsi="Arial" w:cs="Arial"/>
          <w:sz w:val="20"/>
          <w:szCs w:val="20"/>
        </w:rPr>
        <w:t>§ 40 pkt. 5 Statut ZUT w Szczecinie uchwalony przez Senat Uczelni w dniu 24.10.2011 r.,</w:t>
      </w:r>
      <w:r w:rsidRPr="003D1E78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F1DD4" w:rsidRDefault="006F1DD4" w:rsidP="003D1E7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D1E78">
        <w:rPr>
          <w:rFonts w:ascii="Arial" w:hAnsi="Arial" w:cs="Arial"/>
          <w:sz w:val="20"/>
          <w:szCs w:val="20"/>
        </w:rPr>
        <w:t xml:space="preserve">Uchwała Senatu ZUT nr 59 z dnia 29 czerwca 2009 r. </w:t>
      </w:r>
      <w:r w:rsidRPr="003D1E78">
        <w:rPr>
          <w:rFonts w:ascii="Arial" w:hAnsi="Arial" w:cs="Arial"/>
          <w:i/>
          <w:sz w:val="20"/>
          <w:szCs w:val="20"/>
        </w:rPr>
        <w:t>w sprawie</w:t>
      </w:r>
      <w:r w:rsidRPr="003D1E78">
        <w:rPr>
          <w:i/>
          <w:sz w:val="20"/>
          <w:szCs w:val="20"/>
        </w:rPr>
        <w:t xml:space="preserve"> </w:t>
      </w:r>
      <w:r w:rsidRPr="003D1E78">
        <w:rPr>
          <w:rFonts w:ascii="Arial" w:hAnsi="Arial" w:cs="Arial"/>
          <w:i/>
          <w:sz w:val="20"/>
          <w:szCs w:val="20"/>
        </w:rPr>
        <w:t>Wewnętrznego Systemu Zapewniania Jakości Kształcenia</w:t>
      </w:r>
      <w:r w:rsidRPr="003D1E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3D1E78">
        <w:rPr>
          <w:rFonts w:ascii="Arial" w:hAnsi="Arial" w:cs="Arial"/>
          <w:sz w:val="20"/>
          <w:szCs w:val="20"/>
        </w:rPr>
        <w:t>z późn. zmianami w Uchwale Senatu ZUT nr 109 z dnia 24 września 2012 r.,</w:t>
      </w:r>
      <w:r w:rsidRPr="003D1E78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6F1DD4" w:rsidRDefault="006F1DD4" w:rsidP="003D1E7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D1E78">
        <w:rPr>
          <w:rFonts w:ascii="Arial" w:hAnsi="Arial" w:cs="Arial"/>
          <w:sz w:val="20"/>
          <w:szCs w:val="20"/>
        </w:rPr>
        <w:t xml:space="preserve">Zarządzenia nr 82 Rektora ZUT w Szczecinie z dnia 3 grudnia 2013r. </w:t>
      </w:r>
      <w:r w:rsidRPr="003D1E78">
        <w:rPr>
          <w:rFonts w:ascii="Arial" w:hAnsi="Arial" w:cs="Arial"/>
          <w:i/>
          <w:sz w:val="20"/>
          <w:szCs w:val="20"/>
        </w:rPr>
        <w:t>w sprawie wprowadzenia procedury „Zasady przeprowadzania procesu ankietyzacji” w ZUT w Szczecinie</w:t>
      </w:r>
      <w:r w:rsidRPr="003D1E78">
        <w:rPr>
          <w:rFonts w:ascii="Arial" w:hAnsi="Arial" w:cs="Arial"/>
          <w:sz w:val="20"/>
          <w:szCs w:val="20"/>
        </w:rPr>
        <w:t>,</w:t>
      </w:r>
      <w:r w:rsidRPr="003D1E78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F1DD4" w:rsidRPr="00E16EC8" w:rsidRDefault="006F1DD4" w:rsidP="003D1E7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D1E78">
        <w:rPr>
          <w:rFonts w:ascii="Arial" w:hAnsi="Arial" w:cs="Arial"/>
          <w:sz w:val="20"/>
          <w:szCs w:val="20"/>
        </w:rPr>
        <w:t xml:space="preserve">Zarządzenie nr 4 Rektora ZUT w Szczecinie z dnia 7 stycznia 2013 r. </w:t>
      </w:r>
      <w:r w:rsidRPr="003D1E78">
        <w:rPr>
          <w:rFonts w:ascii="Arial" w:hAnsi="Arial" w:cs="Arial"/>
          <w:sz w:val="20"/>
          <w:szCs w:val="20"/>
        </w:rPr>
        <w:br/>
      </w:r>
      <w:r w:rsidRPr="003D1E78">
        <w:rPr>
          <w:rFonts w:ascii="Arial" w:hAnsi="Arial" w:cs="Arial"/>
          <w:i/>
          <w:sz w:val="20"/>
          <w:szCs w:val="20"/>
        </w:rPr>
        <w:t>w sprawie wprowadzenia wzorów</w:t>
      </w:r>
      <w:r w:rsidRPr="003D1E78">
        <w:rPr>
          <w:rFonts w:ascii="Arial" w:hAnsi="Arial" w:cs="Arial"/>
          <w:sz w:val="20"/>
          <w:szCs w:val="20"/>
        </w:rPr>
        <w:t xml:space="preserve"> </w:t>
      </w:r>
      <w:r w:rsidRPr="003D1E78">
        <w:rPr>
          <w:rFonts w:ascii="Arial" w:hAnsi="Arial" w:cs="Arial"/>
          <w:i/>
          <w:sz w:val="20"/>
          <w:szCs w:val="20"/>
        </w:rPr>
        <w:t>kwestionariuszy ankiet do oceny jakości procesu dydaktycznego, obowiązujących z procedurze „Zasady prowadzenia procesu ankietyzacji” w ZUT w Szczecinie</w:t>
      </w:r>
      <w:r w:rsidRPr="003D1E78">
        <w:rPr>
          <w:rFonts w:ascii="Arial" w:hAnsi="Arial" w:cs="Arial"/>
          <w:sz w:val="20"/>
          <w:szCs w:val="20"/>
        </w:rPr>
        <w:t xml:space="preserve"> z późn. zmianami w Zarządzeniu nr 20 Rektora ZUT z dnia 30 maja 2014 r.</w:t>
      </w:r>
    </w:p>
    <w:p w:rsidR="006F1DD4" w:rsidRPr="00E16EC8" w:rsidRDefault="006F1DD4" w:rsidP="003D1E7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Zarządzenie nr 69 Rektora ZUT w Szczecinie z dnia 18 grudnia 2014 r. </w:t>
      </w:r>
      <w:r w:rsidRPr="00E16EC8">
        <w:rPr>
          <w:i/>
        </w:rPr>
        <w:t>w sprawie wprowadzenia procedury „Zasady prowadzenia procesu ankietyzacji” w Zachodniopomorskim Uniwersytecie Technologicznym w Szczecinie</w:t>
      </w:r>
      <w:r>
        <w:rPr>
          <w:i/>
        </w:rPr>
        <w:t>.</w:t>
      </w:r>
    </w:p>
    <w:p w:rsidR="006F1DD4" w:rsidRDefault="006F1DD4" w:rsidP="005C1FDC">
      <w:pPr>
        <w:pStyle w:val="Akapitzlist"/>
        <w:spacing w:line="360" w:lineRule="auto"/>
        <w:ind w:left="0" w:firstLine="360"/>
        <w:jc w:val="both"/>
        <w:rPr>
          <w:rFonts w:ascii="Arial" w:hAnsi="Arial" w:cs="Arial"/>
          <w:i/>
          <w:sz w:val="20"/>
          <w:szCs w:val="20"/>
        </w:rPr>
      </w:pPr>
    </w:p>
    <w:p w:rsidR="006F1DD4" w:rsidRPr="0044749E" w:rsidRDefault="006F1DD4" w:rsidP="003B74D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749E">
        <w:rPr>
          <w:rFonts w:ascii="Arial" w:hAnsi="Arial" w:cs="Arial"/>
          <w:b/>
          <w:sz w:val="20"/>
          <w:szCs w:val="20"/>
        </w:rPr>
        <w:t xml:space="preserve">Opis ankietyzacji </w:t>
      </w:r>
    </w:p>
    <w:p w:rsidR="006F1DD4" w:rsidRDefault="006F1DD4" w:rsidP="00297BFA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5564A">
        <w:rPr>
          <w:rFonts w:ascii="Arial" w:hAnsi="Arial" w:cs="Arial"/>
          <w:sz w:val="20"/>
          <w:szCs w:val="20"/>
        </w:rPr>
        <w:t xml:space="preserve">Kwestionariusze ankiety Uczelni zostały rozpowszechnione za pomocą programu informatycznego, powiązanego z elektroniczną bazą danych studentów. </w:t>
      </w:r>
      <w:r>
        <w:rPr>
          <w:rFonts w:ascii="Arial" w:hAnsi="Arial" w:cs="Arial"/>
          <w:sz w:val="20"/>
          <w:szCs w:val="20"/>
        </w:rPr>
        <w:t xml:space="preserve">Badany </w:t>
      </w:r>
      <w:r w:rsidRPr="00D5564A">
        <w:rPr>
          <w:rFonts w:ascii="Arial" w:hAnsi="Arial" w:cs="Arial"/>
          <w:sz w:val="20"/>
          <w:szCs w:val="20"/>
        </w:rPr>
        <w:t xml:space="preserve">po otrzymaniu za pomocą poczty elektronicznej kwestionariusza ankiety proszony był o jej wypełnienie w trybie on-line.  </w:t>
      </w:r>
    </w:p>
    <w:p w:rsidR="006F1DD4" w:rsidRDefault="006F1DD4" w:rsidP="00297BFA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Kwestionariusz ankiety składa się z 14 pytań, w tym 11 z nich są pytaniami rankingowymi w skali od 1-5, zaś pozostałe 3 mają charakter pytań otwartych. </w:t>
      </w:r>
    </w:p>
    <w:p w:rsidR="006F1DD4" w:rsidRPr="00612D7F" w:rsidRDefault="006F1DD4" w:rsidP="00612D7F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Proces ankietyzacji rozpoczął się 31 grudnia 2014r , a zakończył 31 marca 2015 roku. W tym okresie studenci mieli możliwość wypełnienia ankiety i odesłania do Działu Kształcenia (Sekcji ds. standardów </w:t>
      </w:r>
      <w:r>
        <w:rPr>
          <w:rFonts w:ascii="Arial" w:hAnsi="Arial" w:cs="Arial"/>
          <w:sz w:val="20"/>
          <w:szCs w:val="20"/>
        </w:rPr>
        <w:br/>
        <w:t xml:space="preserve">i jakości kształcenia) posiadającego bezpośredni dostęp do wyników. Opracowane wyniki zostały przekazane Dziekanom badanych Wydziałów w dniu 13 kwietnia 2015 r.  </w:t>
      </w:r>
    </w:p>
    <w:p w:rsidR="006F1DD4" w:rsidRPr="00DA0373" w:rsidRDefault="006F1DD4" w:rsidP="002330A9">
      <w:pPr>
        <w:spacing w:line="360" w:lineRule="auto"/>
        <w:ind w:firstLine="360"/>
        <w:jc w:val="both"/>
        <w:rPr>
          <w:rFonts w:ascii="Arial" w:hAnsi="Arial" w:cs="Arial"/>
          <w:sz w:val="10"/>
          <w:szCs w:val="10"/>
        </w:rPr>
      </w:pPr>
    </w:p>
    <w:p w:rsidR="006F1DD4" w:rsidRPr="009E6069" w:rsidRDefault="006F1DD4" w:rsidP="009E60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E6069">
        <w:rPr>
          <w:rFonts w:ascii="Arial" w:hAnsi="Arial" w:cs="Arial"/>
          <w:b/>
          <w:sz w:val="20"/>
          <w:szCs w:val="20"/>
        </w:rPr>
        <w:t>Opracowanie wyników</w:t>
      </w:r>
    </w:p>
    <w:p w:rsidR="006F1DD4" w:rsidRDefault="006F1DD4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B16FAF">
        <w:rPr>
          <w:rFonts w:ascii="Arial" w:hAnsi="Arial" w:cs="Arial"/>
          <w:b/>
          <w:sz w:val="20"/>
          <w:szCs w:val="20"/>
        </w:rPr>
        <w:t>Poproszono studentów o ocenę</w:t>
      </w:r>
      <w:r w:rsidRPr="00B16FAF">
        <w:rPr>
          <w:rFonts w:ascii="Arial" w:hAnsi="Arial" w:cs="Arial"/>
          <w:sz w:val="20"/>
          <w:szCs w:val="20"/>
        </w:rPr>
        <w:t xml:space="preserve"> </w:t>
      </w:r>
      <w:r w:rsidRPr="005A4F46">
        <w:rPr>
          <w:rFonts w:ascii="Arial" w:hAnsi="Arial" w:cs="Arial"/>
          <w:b/>
          <w:sz w:val="20"/>
          <w:szCs w:val="20"/>
        </w:rPr>
        <w:t>w skali od 1-5, gdzie</w:t>
      </w:r>
      <w:r>
        <w:rPr>
          <w:rFonts w:ascii="Arial" w:hAnsi="Arial" w:cs="Arial"/>
          <w:b/>
          <w:sz w:val="20"/>
          <w:szCs w:val="20"/>
        </w:rPr>
        <w:t>:</w:t>
      </w:r>
    </w:p>
    <w:p w:rsidR="006F1DD4" w:rsidRDefault="006F1DD4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A4F46">
        <w:rPr>
          <w:rFonts w:ascii="Arial" w:hAnsi="Arial" w:cs="Arial"/>
          <w:b/>
          <w:sz w:val="20"/>
          <w:szCs w:val="20"/>
        </w:rPr>
        <w:t xml:space="preserve">1 – oznaczało ocenę najniższą, </w:t>
      </w:r>
    </w:p>
    <w:p w:rsidR="006F1DD4" w:rsidRDefault="006F1DD4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A4F46">
        <w:rPr>
          <w:rFonts w:ascii="Arial" w:hAnsi="Arial" w:cs="Arial"/>
          <w:b/>
          <w:sz w:val="20"/>
          <w:szCs w:val="20"/>
        </w:rPr>
        <w:t xml:space="preserve">5 – najwyższą, </w:t>
      </w:r>
    </w:p>
    <w:p w:rsidR="006F1DD4" w:rsidRPr="00B16FAF" w:rsidRDefault="006F1DD4" w:rsidP="001513C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A4F46">
        <w:rPr>
          <w:rFonts w:ascii="Arial" w:hAnsi="Arial" w:cs="Arial"/>
          <w:b/>
          <w:sz w:val="20"/>
          <w:szCs w:val="20"/>
        </w:rPr>
        <w:t>0 – brak odpowiedzi/nie mam zdania.</w:t>
      </w:r>
    </w:p>
    <w:p w:rsidR="006F1DD4" w:rsidRPr="00DA0373" w:rsidRDefault="006F1DD4" w:rsidP="001513C9">
      <w:pPr>
        <w:spacing w:line="360" w:lineRule="auto"/>
        <w:ind w:left="720"/>
        <w:jc w:val="both"/>
        <w:rPr>
          <w:rFonts w:ascii="Arial" w:hAnsi="Arial" w:cs="Arial"/>
          <w:sz w:val="10"/>
          <w:szCs w:val="10"/>
        </w:rPr>
      </w:pPr>
    </w:p>
    <w:p w:rsidR="006F1DD4" w:rsidRDefault="006F1DD4" w:rsidP="001513C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F1DD4" w:rsidRDefault="006F1DD4" w:rsidP="001513C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F1DD4" w:rsidRDefault="006F1DD4" w:rsidP="001513C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F1DD4" w:rsidRDefault="006F1DD4" w:rsidP="001513C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F1DD4" w:rsidRDefault="006F1DD4" w:rsidP="001513C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F1DD4" w:rsidRPr="00595EAE" w:rsidRDefault="006F1DD4" w:rsidP="001513C9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95EAE">
        <w:rPr>
          <w:rFonts w:ascii="Arial" w:hAnsi="Arial" w:cs="Arial"/>
          <w:sz w:val="20"/>
          <w:szCs w:val="20"/>
        </w:rPr>
        <w:lastRenderedPageBreak/>
        <w:t xml:space="preserve">Pytanie </w:t>
      </w:r>
      <w:r w:rsidRPr="00595EAE">
        <w:rPr>
          <w:rFonts w:ascii="Arial" w:hAnsi="Arial" w:cs="Arial"/>
          <w:b/>
          <w:sz w:val="20"/>
          <w:szCs w:val="20"/>
        </w:rPr>
        <w:t>nr 1</w:t>
      </w:r>
    </w:p>
    <w:p w:rsidR="006F1DD4" w:rsidRDefault="006F1DD4" w:rsidP="00B16FAF">
      <w:pPr>
        <w:spacing w:line="36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rozkładu zajęć dydaktycznych</w:t>
      </w:r>
    </w:p>
    <w:p w:rsidR="006F1DD4" w:rsidRPr="001310DA" w:rsidRDefault="006F1DD4" w:rsidP="001310D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E02">
        <w:rPr>
          <w:rFonts w:ascii="Arial" w:hAnsi="Arial" w:cs="Arial"/>
          <w:sz w:val="20"/>
          <w:szCs w:val="20"/>
        </w:rPr>
        <w:t xml:space="preserve">Na wszystkich Wydziałach ocena na temat rozkładu zajęć dydaktycznych wahała się pomiędzy </w:t>
      </w:r>
      <w:smartTag w:uri="urn:schemas-microsoft-com:office:smarttags" w:element="metricconverter">
        <w:smartTagPr>
          <w:attr w:name="ProductID" w:val="3 a"/>
        </w:smartTagPr>
        <w:r w:rsidRPr="00600E02">
          <w:rPr>
            <w:rFonts w:ascii="Arial" w:hAnsi="Arial" w:cs="Arial"/>
            <w:sz w:val="20"/>
            <w:szCs w:val="20"/>
          </w:rPr>
          <w:t>3 a</w:t>
        </w:r>
      </w:smartTag>
      <w:r w:rsidRPr="00600E02">
        <w:rPr>
          <w:rFonts w:ascii="Arial" w:hAnsi="Arial" w:cs="Arial"/>
          <w:sz w:val="20"/>
          <w:szCs w:val="20"/>
        </w:rPr>
        <w:t xml:space="preserve"> 4.</w:t>
      </w:r>
      <w:r w:rsidRPr="001310DA">
        <w:rPr>
          <w:rFonts w:ascii="Arial" w:hAnsi="Arial" w:cs="Arial"/>
          <w:sz w:val="20"/>
          <w:szCs w:val="20"/>
        </w:rPr>
        <w:t xml:space="preserve"> </w:t>
      </w:r>
    </w:p>
    <w:p w:rsidR="006F1DD4" w:rsidRPr="00535F60" w:rsidRDefault="0036579D" w:rsidP="00FD6052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>
            <wp:extent cx="4581525" cy="21526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D4" w:rsidRPr="00040BF2" w:rsidRDefault="006F1DD4" w:rsidP="00FD6052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6F1DD4" w:rsidRDefault="006F1DD4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9578C3">
        <w:rPr>
          <w:rFonts w:ascii="Arial" w:hAnsi="Arial" w:cs="Arial"/>
          <w:sz w:val="20"/>
          <w:szCs w:val="20"/>
        </w:rPr>
        <w:t xml:space="preserve">Pytanie </w:t>
      </w:r>
      <w:r w:rsidRPr="009578C3">
        <w:rPr>
          <w:rFonts w:ascii="Arial" w:hAnsi="Arial" w:cs="Arial"/>
          <w:b/>
          <w:sz w:val="20"/>
          <w:szCs w:val="20"/>
        </w:rPr>
        <w:t>nr 2</w:t>
      </w:r>
    </w:p>
    <w:p w:rsidR="006F1DD4" w:rsidRDefault="006F1DD4" w:rsidP="00B16F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systemu oceny postępów w nauce</w:t>
      </w:r>
    </w:p>
    <w:p w:rsidR="006F1DD4" w:rsidRPr="00CA7B21" w:rsidRDefault="006F1DD4" w:rsidP="00B16F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E02">
        <w:rPr>
          <w:rFonts w:ascii="Arial" w:hAnsi="Arial" w:cs="Arial"/>
          <w:sz w:val="20"/>
          <w:szCs w:val="20"/>
        </w:rPr>
        <w:t>Studenci opiniując system oceny postępów w nauce stosowany na Uczelni, ocenili go na 4.</w:t>
      </w:r>
    </w:p>
    <w:p w:rsidR="006F1DD4" w:rsidRPr="00535F60" w:rsidRDefault="0036579D" w:rsidP="00F263C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648200" cy="20859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D4" w:rsidRPr="00863869" w:rsidRDefault="006F1DD4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863869">
        <w:rPr>
          <w:rFonts w:ascii="Arial" w:hAnsi="Arial" w:cs="Arial"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nr 3</w:t>
      </w:r>
    </w:p>
    <w:p w:rsidR="006F1DD4" w:rsidRDefault="006F1DD4" w:rsidP="001513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jakości funkcjonowania administracji uczelnianej</w:t>
      </w:r>
    </w:p>
    <w:p w:rsidR="006F1DD4" w:rsidRPr="00CA7B21" w:rsidRDefault="006F1DD4" w:rsidP="001513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E02">
        <w:rPr>
          <w:rFonts w:ascii="Arial" w:hAnsi="Arial" w:cs="Arial"/>
          <w:sz w:val="20"/>
          <w:szCs w:val="20"/>
        </w:rPr>
        <w:t>Respondenci biorący udział w badaniu pozytywnie wypowiedzi się na temat funkcjonowania administracji Uczelni, wystawiając ocenę 4.</w:t>
      </w:r>
    </w:p>
    <w:p w:rsidR="006F1DD4" w:rsidRPr="00535F60" w:rsidRDefault="0036579D" w:rsidP="00F263C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657725" cy="20764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D4" w:rsidRDefault="006F1DD4" w:rsidP="009D00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1DD4" w:rsidRPr="00ED1A30" w:rsidRDefault="006F1DD4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ED1A30">
        <w:rPr>
          <w:rFonts w:ascii="Arial" w:hAnsi="Arial" w:cs="Arial"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nr 4</w:t>
      </w:r>
    </w:p>
    <w:p w:rsidR="006F1DD4" w:rsidRDefault="006F1DD4" w:rsidP="001513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jakości obsługi w dziekanacie</w:t>
      </w:r>
    </w:p>
    <w:p w:rsidR="006F1DD4" w:rsidRPr="0006010B" w:rsidRDefault="006F1DD4" w:rsidP="001513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E02">
        <w:rPr>
          <w:rFonts w:ascii="Arial" w:hAnsi="Arial" w:cs="Arial"/>
          <w:sz w:val="20"/>
          <w:szCs w:val="20"/>
        </w:rPr>
        <w:t>Jakość obsługi w dziekanacie studenci ocenili na 5.</w:t>
      </w:r>
    </w:p>
    <w:p w:rsidR="006F1DD4" w:rsidRPr="00535F60" w:rsidRDefault="0036579D" w:rsidP="00F263C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895850" cy="2190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D4" w:rsidRPr="008C3F1B" w:rsidRDefault="006F1DD4" w:rsidP="0079673D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C3F1B">
        <w:rPr>
          <w:rFonts w:ascii="Arial" w:hAnsi="Arial" w:cs="Arial"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nr 5</w:t>
      </w:r>
    </w:p>
    <w:p w:rsidR="006F1DD4" w:rsidRPr="00600E02" w:rsidRDefault="006F1DD4" w:rsidP="001513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00E02">
        <w:rPr>
          <w:rFonts w:ascii="Arial" w:hAnsi="Arial" w:cs="Arial"/>
          <w:b/>
          <w:sz w:val="20"/>
          <w:szCs w:val="20"/>
        </w:rPr>
        <w:t>zaplecza bibliotecznego</w:t>
      </w:r>
    </w:p>
    <w:p w:rsidR="006F1DD4" w:rsidRPr="0006010B" w:rsidRDefault="006F1DD4" w:rsidP="001513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E02">
        <w:rPr>
          <w:rFonts w:ascii="Arial" w:hAnsi="Arial" w:cs="Arial"/>
          <w:sz w:val="20"/>
          <w:szCs w:val="20"/>
        </w:rPr>
        <w:t>Studenci biorący udział w badaniu są zadowoleni z zaplecza bibliotecznego Uczelni, ocenili go na 5.</w:t>
      </w:r>
      <w:r w:rsidRPr="0006010B">
        <w:rPr>
          <w:rFonts w:ascii="Arial" w:hAnsi="Arial" w:cs="Arial"/>
          <w:sz w:val="20"/>
          <w:szCs w:val="20"/>
        </w:rPr>
        <w:t xml:space="preserve"> </w:t>
      </w:r>
    </w:p>
    <w:p w:rsidR="006F1DD4" w:rsidRPr="00535F60" w:rsidRDefault="0036579D" w:rsidP="00F263CB">
      <w:pPr>
        <w:spacing w:line="360" w:lineRule="auto"/>
        <w:ind w:left="708" w:hanging="708"/>
        <w:jc w:val="center"/>
      </w:pPr>
      <w:r>
        <w:rPr>
          <w:noProof/>
        </w:rPr>
        <w:drawing>
          <wp:inline distT="0" distB="0" distL="0" distR="0">
            <wp:extent cx="4648200" cy="2114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D4" w:rsidRPr="004777C1" w:rsidRDefault="006F1DD4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4777C1">
        <w:rPr>
          <w:rFonts w:ascii="Arial" w:hAnsi="Arial" w:cs="Arial"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nr 6</w:t>
      </w:r>
    </w:p>
    <w:p w:rsidR="006F1DD4" w:rsidRPr="00600E02" w:rsidRDefault="006F1DD4" w:rsidP="001513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00E02">
        <w:rPr>
          <w:rFonts w:ascii="Arial" w:hAnsi="Arial" w:cs="Arial"/>
          <w:b/>
          <w:sz w:val="20"/>
          <w:szCs w:val="20"/>
        </w:rPr>
        <w:t>jakości i dostępności infrastruktury mieszkaniowej w ramach osiedla studenckiego</w:t>
      </w:r>
    </w:p>
    <w:p w:rsidR="006F1DD4" w:rsidRPr="0006010B" w:rsidRDefault="006F1DD4" w:rsidP="001513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E02">
        <w:rPr>
          <w:rFonts w:ascii="Arial" w:hAnsi="Arial" w:cs="Arial"/>
          <w:sz w:val="20"/>
          <w:szCs w:val="20"/>
        </w:rPr>
        <w:t>Bazę mieszkaniową oferowaną przez Uczelnię, studenci oceniło na 4.</w:t>
      </w:r>
      <w:r w:rsidRPr="0006010B">
        <w:rPr>
          <w:rFonts w:ascii="Arial" w:hAnsi="Arial" w:cs="Arial"/>
          <w:sz w:val="20"/>
          <w:szCs w:val="20"/>
        </w:rPr>
        <w:t xml:space="preserve"> </w:t>
      </w:r>
    </w:p>
    <w:p w:rsidR="006F1DD4" w:rsidRPr="00CC1C60" w:rsidRDefault="0036579D" w:rsidP="00F263C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962525" cy="22193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D4" w:rsidRDefault="006F1DD4" w:rsidP="001513C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F1DD4" w:rsidRDefault="006F1DD4" w:rsidP="001513C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F1DD4" w:rsidRPr="00D8463F" w:rsidRDefault="006F1DD4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D8463F">
        <w:rPr>
          <w:rFonts w:ascii="Arial" w:hAnsi="Arial" w:cs="Arial"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nr 7</w:t>
      </w:r>
    </w:p>
    <w:p w:rsidR="006F1DD4" w:rsidRDefault="006F1DD4" w:rsidP="001513C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możliwości korzystania z Internetu na terenie uczelni</w:t>
      </w:r>
    </w:p>
    <w:p w:rsidR="006F1DD4" w:rsidRPr="0006010B" w:rsidRDefault="006F1DD4" w:rsidP="001513C9">
      <w:pPr>
        <w:spacing w:line="360" w:lineRule="auto"/>
        <w:rPr>
          <w:rFonts w:ascii="Arial" w:hAnsi="Arial" w:cs="Arial"/>
          <w:sz w:val="20"/>
          <w:szCs w:val="20"/>
        </w:rPr>
      </w:pPr>
      <w:r w:rsidRPr="00600E02">
        <w:rPr>
          <w:rFonts w:ascii="Arial" w:hAnsi="Arial" w:cs="Arial"/>
          <w:sz w:val="20"/>
          <w:szCs w:val="20"/>
        </w:rPr>
        <w:t>Studenci możliwość korzystania z Internetu na terenie Uczelni ocenili na 4.</w:t>
      </w:r>
    </w:p>
    <w:p w:rsidR="006F1DD4" w:rsidRPr="00731D9D" w:rsidRDefault="0036579D" w:rsidP="00F263CB">
      <w:pPr>
        <w:spacing w:line="360" w:lineRule="auto"/>
        <w:ind w:left="708" w:hanging="708"/>
        <w:jc w:val="center"/>
      </w:pPr>
      <w:r>
        <w:rPr>
          <w:noProof/>
        </w:rPr>
        <w:drawing>
          <wp:inline distT="0" distB="0" distL="0" distR="0">
            <wp:extent cx="4648200" cy="20764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D4" w:rsidRDefault="006F1DD4" w:rsidP="001513C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F1DD4" w:rsidRPr="00C90ACC" w:rsidRDefault="006F1DD4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C90ACC">
        <w:rPr>
          <w:rFonts w:ascii="Arial" w:hAnsi="Arial" w:cs="Arial"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nr 8</w:t>
      </w:r>
    </w:p>
    <w:p w:rsidR="006F1DD4" w:rsidRDefault="006F1DD4" w:rsidP="001513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 korzystania z pomocy materialnej</w:t>
      </w:r>
    </w:p>
    <w:p w:rsidR="006F1DD4" w:rsidRPr="0006010B" w:rsidRDefault="006F1DD4" w:rsidP="001513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E02">
        <w:rPr>
          <w:rFonts w:ascii="Arial" w:hAnsi="Arial" w:cs="Arial"/>
          <w:sz w:val="20"/>
          <w:szCs w:val="20"/>
        </w:rPr>
        <w:t>Stosowane w Uczelni zasady korzystania z pomocy materialnej respondenci ocenili na 4.</w:t>
      </w:r>
      <w:r w:rsidRPr="0006010B">
        <w:rPr>
          <w:rFonts w:ascii="Arial" w:hAnsi="Arial" w:cs="Arial"/>
          <w:sz w:val="20"/>
          <w:szCs w:val="20"/>
        </w:rPr>
        <w:t xml:space="preserve"> </w:t>
      </w:r>
    </w:p>
    <w:p w:rsidR="006F1DD4" w:rsidRPr="00334DAD" w:rsidRDefault="0036579D" w:rsidP="00AA4725">
      <w:pPr>
        <w:jc w:val="center"/>
      </w:pPr>
      <w:r>
        <w:rPr>
          <w:noProof/>
        </w:rPr>
        <w:drawing>
          <wp:inline distT="0" distB="0" distL="0" distR="0">
            <wp:extent cx="4772025" cy="21336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D4" w:rsidRDefault="006F1DD4" w:rsidP="00AA472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C411D" w:rsidRPr="00DF6354" w:rsidRDefault="00DC411D" w:rsidP="00AA472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F1DD4" w:rsidRPr="00001D7B" w:rsidRDefault="006F1DD4" w:rsidP="001513C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001D7B">
        <w:rPr>
          <w:rFonts w:ascii="Arial" w:hAnsi="Arial" w:cs="Arial"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nr 9</w:t>
      </w:r>
    </w:p>
    <w:p w:rsidR="006F1DD4" w:rsidRDefault="006F1DD4" w:rsidP="001513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działalności organów samorządów studenckich</w:t>
      </w:r>
    </w:p>
    <w:p w:rsidR="006F1DD4" w:rsidRPr="006A77DA" w:rsidRDefault="006F1DD4" w:rsidP="001513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E02">
        <w:rPr>
          <w:rFonts w:ascii="Arial" w:hAnsi="Arial" w:cs="Arial"/>
          <w:sz w:val="20"/>
          <w:szCs w:val="20"/>
        </w:rPr>
        <w:t>Respondenci ocenili na 4 działalność samorządu studenckiego w naszej Uczelni.</w:t>
      </w:r>
    </w:p>
    <w:p w:rsidR="006F1DD4" w:rsidRPr="00370E0F" w:rsidRDefault="0036579D" w:rsidP="009E6069">
      <w:pPr>
        <w:jc w:val="center"/>
      </w:pPr>
      <w:r>
        <w:rPr>
          <w:noProof/>
        </w:rPr>
        <w:drawing>
          <wp:inline distT="0" distB="0" distL="0" distR="0">
            <wp:extent cx="5010150" cy="22193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D4" w:rsidRPr="00D712A4" w:rsidRDefault="006F1DD4" w:rsidP="009E6069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6F1DD4" w:rsidRPr="00B6474C" w:rsidRDefault="006F1DD4" w:rsidP="00FD6052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B6474C">
        <w:rPr>
          <w:rFonts w:ascii="Arial" w:hAnsi="Arial" w:cs="Arial"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sz w:val="20"/>
          <w:szCs w:val="20"/>
        </w:rPr>
        <w:t>nr 10</w:t>
      </w:r>
    </w:p>
    <w:p w:rsidR="006F1DD4" w:rsidRDefault="006F1DD4" w:rsidP="00FD605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 spędzania wolnego czasu (infrastruktura sportowa i oferta kulturalna)</w:t>
      </w:r>
    </w:p>
    <w:p w:rsidR="006F1DD4" w:rsidRPr="006A77DA" w:rsidRDefault="006F1DD4" w:rsidP="00FD6052">
      <w:pPr>
        <w:spacing w:line="360" w:lineRule="auto"/>
        <w:rPr>
          <w:rFonts w:ascii="Arial" w:hAnsi="Arial" w:cs="Arial"/>
          <w:sz w:val="20"/>
          <w:szCs w:val="20"/>
        </w:rPr>
      </w:pPr>
      <w:r w:rsidRPr="00600E02">
        <w:rPr>
          <w:rFonts w:ascii="Arial" w:hAnsi="Arial" w:cs="Arial"/>
          <w:sz w:val="20"/>
          <w:szCs w:val="20"/>
        </w:rPr>
        <w:t>W oparciu o wyniki badań można stwierdzić, iż respondenci formy spędzania wolnego czasu ocenili na 3.</w:t>
      </w:r>
      <w:r w:rsidRPr="006A77DA">
        <w:rPr>
          <w:rFonts w:ascii="Arial" w:hAnsi="Arial" w:cs="Arial"/>
          <w:sz w:val="20"/>
          <w:szCs w:val="20"/>
        </w:rPr>
        <w:t xml:space="preserve"> </w:t>
      </w:r>
    </w:p>
    <w:p w:rsidR="006F1DD4" w:rsidRPr="00906F47" w:rsidRDefault="0036579D" w:rsidP="00FD6052">
      <w:pPr>
        <w:jc w:val="center"/>
      </w:pPr>
      <w:r>
        <w:rPr>
          <w:noProof/>
        </w:rPr>
        <w:drawing>
          <wp:inline distT="0" distB="0" distL="0" distR="0">
            <wp:extent cx="4772025" cy="21336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D4" w:rsidRPr="00D712A4" w:rsidRDefault="006F1DD4" w:rsidP="00FD6052">
      <w:pPr>
        <w:jc w:val="center"/>
        <w:rPr>
          <w:rFonts w:ascii="Arial" w:hAnsi="Arial" w:cs="Arial"/>
          <w:sz w:val="20"/>
          <w:szCs w:val="20"/>
        </w:rPr>
      </w:pPr>
    </w:p>
    <w:p w:rsidR="006F1DD4" w:rsidRPr="00332BD1" w:rsidRDefault="006F1DD4" w:rsidP="00FD6052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332BD1">
        <w:rPr>
          <w:rFonts w:ascii="Arial" w:hAnsi="Arial" w:cs="Arial"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nr 11</w:t>
      </w:r>
    </w:p>
    <w:p w:rsidR="006F1DD4" w:rsidRDefault="006F1DD4" w:rsidP="006C592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integracji środowiska studenckiego i atmosfery towarzyszącej życiu studenckiemu</w:t>
      </w:r>
    </w:p>
    <w:p w:rsidR="006F1DD4" w:rsidRPr="006A77DA" w:rsidRDefault="006F1DD4" w:rsidP="006C59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E02">
        <w:rPr>
          <w:rFonts w:ascii="Arial" w:hAnsi="Arial" w:cs="Arial"/>
          <w:sz w:val="20"/>
          <w:szCs w:val="20"/>
        </w:rPr>
        <w:t>Integrację środowiska akademickiego studenci ocenili na 4.</w:t>
      </w:r>
    </w:p>
    <w:p w:rsidR="006F1DD4" w:rsidRPr="003C16E3" w:rsidRDefault="0036579D" w:rsidP="00F263CB">
      <w:pPr>
        <w:spacing w:line="360" w:lineRule="auto"/>
        <w:ind w:left="708" w:hanging="708"/>
        <w:jc w:val="center"/>
      </w:pPr>
      <w:r>
        <w:rPr>
          <w:noProof/>
        </w:rPr>
        <w:drawing>
          <wp:inline distT="0" distB="0" distL="0" distR="0">
            <wp:extent cx="4581525" cy="202882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D4" w:rsidRDefault="006F1DD4" w:rsidP="00AA2B64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F1DD4" w:rsidRDefault="006F1DD4" w:rsidP="00AA2B64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AA2B64">
        <w:rPr>
          <w:rFonts w:ascii="Arial" w:hAnsi="Arial" w:cs="Arial"/>
          <w:sz w:val="20"/>
          <w:szCs w:val="20"/>
        </w:rPr>
        <w:t xml:space="preserve">Pytanie </w:t>
      </w:r>
      <w:r w:rsidRPr="00AA2B64">
        <w:rPr>
          <w:rFonts w:ascii="Arial" w:hAnsi="Arial" w:cs="Arial"/>
          <w:b/>
          <w:sz w:val="20"/>
          <w:szCs w:val="20"/>
        </w:rPr>
        <w:t>nr 12</w:t>
      </w:r>
    </w:p>
    <w:p w:rsidR="006F1DD4" w:rsidRDefault="006F1DD4" w:rsidP="00AA2B64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Proszę podać imię i nazwisko najlepszego Pana/Pani zdaniem nauczyciela akademickiego.</w:t>
      </w:r>
    </w:p>
    <w:p w:rsidR="006F1DD4" w:rsidRDefault="006F1DD4" w:rsidP="00F8626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względu na to, że w badaniu </w:t>
      </w:r>
    </w:p>
    <w:p w:rsidR="006F1DD4" w:rsidRPr="00F263CB" w:rsidRDefault="006F1DD4" w:rsidP="00F263CB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F263CB">
        <w:rPr>
          <w:rFonts w:ascii="Arial" w:hAnsi="Arial" w:cs="Arial"/>
          <w:i/>
          <w:sz w:val="20"/>
          <w:szCs w:val="20"/>
        </w:rPr>
        <w:t xml:space="preserve">W związku z udziałem w badaniu studentów z tylko czterech wydziałów zebrane dane uniemożliwiają przedstawienie statystyk. </w:t>
      </w:r>
    </w:p>
    <w:p w:rsidR="006F1DD4" w:rsidRDefault="006F1DD4" w:rsidP="00F8626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6F1DD4" w:rsidRDefault="006F1DD4" w:rsidP="00AA2B64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AA2B64">
        <w:rPr>
          <w:rFonts w:ascii="Arial" w:hAnsi="Arial" w:cs="Arial"/>
          <w:sz w:val="20"/>
          <w:szCs w:val="20"/>
        </w:rPr>
        <w:t xml:space="preserve">Pytanie </w:t>
      </w:r>
      <w:r w:rsidRPr="00AA2B64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13</w:t>
      </w:r>
    </w:p>
    <w:p w:rsidR="006F1DD4" w:rsidRDefault="006F1DD4" w:rsidP="006203CF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Proszę podać nazwę przedmiotu, który wzbudził Pana/Pani zdaniem największe zainteresowanie.</w:t>
      </w:r>
    </w:p>
    <w:p w:rsidR="006F1DD4" w:rsidRPr="00427ECF" w:rsidRDefault="006F1DD4" w:rsidP="006203CF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27ECF">
        <w:rPr>
          <w:rFonts w:ascii="Arial" w:hAnsi="Arial" w:cs="Arial"/>
          <w:sz w:val="20"/>
          <w:szCs w:val="20"/>
        </w:rPr>
        <w:t>Najczęściej wymieniane przedmioty</w:t>
      </w:r>
      <w:r>
        <w:rPr>
          <w:rFonts w:ascii="Arial" w:hAnsi="Arial" w:cs="Arial"/>
          <w:sz w:val="20"/>
          <w:szCs w:val="20"/>
        </w:rPr>
        <w:t xml:space="preserve"> przez studentów</w:t>
      </w:r>
      <w:r w:rsidRPr="00427ECF">
        <w:rPr>
          <w:rFonts w:ascii="Arial" w:hAnsi="Arial" w:cs="Arial"/>
          <w:sz w:val="20"/>
          <w:szCs w:val="20"/>
        </w:rPr>
        <w:t>:</w:t>
      </w:r>
    </w:p>
    <w:tbl>
      <w:tblPr>
        <w:tblW w:w="6641" w:type="dxa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963"/>
        <w:gridCol w:w="1178"/>
      </w:tblGrid>
      <w:tr w:rsidR="006F1DD4" w:rsidTr="00E5287B">
        <w:trPr>
          <w:trHeight w:val="6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DD4" w:rsidRPr="00427ECF" w:rsidRDefault="006F1D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7ECF">
              <w:rPr>
                <w:rFonts w:ascii="Arial" w:hAnsi="Arial" w:cs="Arial"/>
                <w:b/>
                <w:sz w:val="20"/>
                <w:szCs w:val="20"/>
              </w:rPr>
              <w:t>Nazwa przedmiotu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DD4" w:rsidRPr="00427ECF" w:rsidRDefault="006F1DD4" w:rsidP="00427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ECF">
              <w:rPr>
                <w:rFonts w:ascii="Arial" w:hAnsi="Arial" w:cs="Arial"/>
                <w:b/>
                <w:sz w:val="20"/>
                <w:szCs w:val="20"/>
              </w:rPr>
              <w:t>Liczba wskazań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DD4" w:rsidRPr="00427ECF" w:rsidRDefault="006F1DD4" w:rsidP="00427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EC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F1DD4" w:rsidTr="00E5287B">
        <w:trPr>
          <w:trHeight w:val="26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DD4" w:rsidRDefault="006F1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DD4" w:rsidRDefault="006F1DD4" w:rsidP="0042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DD4" w:rsidRDefault="006F1DD4" w:rsidP="00C91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34%</w:t>
            </w:r>
          </w:p>
        </w:tc>
      </w:tr>
      <w:tr w:rsidR="006F1DD4" w:rsidTr="00E5287B">
        <w:trPr>
          <w:trHeight w:val="26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DD4" w:rsidRPr="00427ECF" w:rsidRDefault="006F1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Programowalne układy sterowania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DD4" w:rsidRDefault="006F1DD4" w:rsidP="0042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DD4" w:rsidRDefault="006F1DD4" w:rsidP="00C91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28%</w:t>
            </w:r>
          </w:p>
        </w:tc>
      </w:tr>
      <w:tr w:rsidR="006F1DD4" w:rsidTr="00E5287B">
        <w:trPr>
          <w:trHeight w:val="26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DD4" w:rsidRPr="00427ECF" w:rsidRDefault="006F1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Konstrukcje metalowe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DD4" w:rsidRDefault="006F1DD4" w:rsidP="0042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DD4" w:rsidRDefault="006F1DD4" w:rsidP="00C91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22%</w:t>
            </w:r>
          </w:p>
        </w:tc>
      </w:tr>
      <w:tr w:rsidR="006F1DD4" w:rsidTr="00E5287B">
        <w:trPr>
          <w:trHeight w:val="26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DD4" w:rsidRDefault="006F1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budowlana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DD4" w:rsidRDefault="006F1DD4" w:rsidP="0042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DD4" w:rsidRDefault="006F1DD4" w:rsidP="00C91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16%</w:t>
            </w:r>
          </w:p>
        </w:tc>
      </w:tr>
    </w:tbl>
    <w:p w:rsidR="006F1DD4" w:rsidRDefault="006F1DD4" w:rsidP="00AA2B64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AA2B64">
        <w:rPr>
          <w:rFonts w:ascii="Arial" w:hAnsi="Arial" w:cs="Arial"/>
          <w:sz w:val="20"/>
          <w:szCs w:val="20"/>
        </w:rPr>
        <w:lastRenderedPageBreak/>
        <w:t xml:space="preserve">Pytanie </w:t>
      </w:r>
      <w:r w:rsidRPr="00AA2B64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14</w:t>
      </w:r>
    </w:p>
    <w:p w:rsidR="006F1DD4" w:rsidRDefault="006F1DD4" w:rsidP="00AA2B64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AA2B64">
        <w:rPr>
          <w:rFonts w:ascii="Arial" w:hAnsi="Arial" w:cs="Arial"/>
          <w:b/>
          <w:sz w:val="20"/>
          <w:szCs w:val="20"/>
        </w:rPr>
        <w:t>Proszę podać nazwy przedmiotów w których Pana/Pani zdaniem powtarzały się najczęściej treści kształcenia.</w:t>
      </w:r>
    </w:p>
    <w:p w:rsidR="006F1DD4" w:rsidRPr="00427ECF" w:rsidRDefault="006F1DD4" w:rsidP="00150514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27ECF">
        <w:rPr>
          <w:rFonts w:ascii="Arial" w:hAnsi="Arial" w:cs="Arial"/>
          <w:sz w:val="20"/>
          <w:szCs w:val="20"/>
        </w:rPr>
        <w:t>Najczęściej wymieniane przedmioty</w:t>
      </w:r>
      <w:r>
        <w:rPr>
          <w:rFonts w:ascii="Arial" w:hAnsi="Arial" w:cs="Arial"/>
          <w:sz w:val="20"/>
          <w:szCs w:val="20"/>
        </w:rPr>
        <w:t xml:space="preserve"> przez studentów</w:t>
      </w:r>
      <w:r w:rsidRPr="00427ECF">
        <w:rPr>
          <w:rFonts w:ascii="Arial" w:hAnsi="Arial" w:cs="Arial"/>
          <w:sz w:val="20"/>
          <w:szCs w:val="20"/>
        </w:rPr>
        <w:t>:</w:t>
      </w:r>
    </w:p>
    <w:tbl>
      <w:tblPr>
        <w:tblW w:w="645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976"/>
        <w:gridCol w:w="976"/>
      </w:tblGrid>
      <w:tr w:rsidR="006F1DD4" w:rsidTr="005F6DFB">
        <w:trPr>
          <w:trHeight w:val="631"/>
        </w:trPr>
        <w:tc>
          <w:tcPr>
            <w:tcW w:w="4506" w:type="dxa"/>
            <w:noWrap/>
            <w:vAlign w:val="bottom"/>
          </w:tcPr>
          <w:p w:rsidR="006F1DD4" w:rsidRPr="00427ECF" w:rsidRDefault="006F1DD4" w:rsidP="002C33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7ECF">
              <w:rPr>
                <w:rFonts w:ascii="Arial" w:hAnsi="Arial" w:cs="Arial"/>
                <w:b/>
                <w:sz w:val="20"/>
                <w:szCs w:val="20"/>
              </w:rPr>
              <w:t>Nazwa przedmiotu</w:t>
            </w:r>
          </w:p>
        </w:tc>
        <w:tc>
          <w:tcPr>
            <w:tcW w:w="976" w:type="dxa"/>
            <w:noWrap/>
            <w:vAlign w:val="bottom"/>
          </w:tcPr>
          <w:p w:rsidR="006F1DD4" w:rsidRPr="00427ECF" w:rsidRDefault="006F1DD4" w:rsidP="002C33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ECF">
              <w:rPr>
                <w:rFonts w:ascii="Arial" w:hAnsi="Arial" w:cs="Arial"/>
                <w:b/>
                <w:sz w:val="20"/>
                <w:szCs w:val="20"/>
              </w:rPr>
              <w:t>Liczba wskazań</w:t>
            </w:r>
          </w:p>
        </w:tc>
        <w:tc>
          <w:tcPr>
            <w:tcW w:w="976" w:type="dxa"/>
            <w:noWrap/>
            <w:vAlign w:val="bottom"/>
          </w:tcPr>
          <w:p w:rsidR="006F1DD4" w:rsidRPr="00150514" w:rsidRDefault="006F1DD4" w:rsidP="002C33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51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F1DD4" w:rsidTr="005F6DFB">
        <w:trPr>
          <w:trHeight w:val="264"/>
        </w:trPr>
        <w:tc>
          <w:tcPr>
            <w:tcW w:w="4506" w:type="dxa"/>
            <w:noWrap/>
            <w:vAlign w:val="bottom"/>
          </w:tcPr>
          <w:p w:rsidR="006F1DD4" w:rsidRDefault="006F1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wskazania</w:t>
            </w:r>
          </w:p>
        </w:tc>
        <w:tc>
          <w:tcPr>
            <w:tcW w:w="976" w:type="dxa"/>
            <w:noWrap/>
            <w:vAlign w:val="bottom"/>
          </w:tcPr>
          <w:p w:rsidR="006F1DD4" w:rsidRDefault="006F1DD4" w:rsidP="0015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76" w:type="dxa"/>
            <w:noWrap/>
            <w:vAlign w:val="bottom"/>
          </w:tcPr>
          <w:p w:rsidR="006F1DD4" w:rsidRDefault="006F1DD4" w:rsidP="00C91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  <w:tr w:rsidR="006F1DD4" w:rsidTr="005F6DFB">
        <w:trPr>
          <w:trHeight w:val="264"/>
        </w:trPr>
        <w:tc>
          <w:tcPr>
            <w:tcW w:w="4506" w:type="dxa"/>
            <w:noWrap/>
            <w:vAlign w:val="bottom"/>
          </w:tcPr>
          <w:p w:rsidR="006F1DD4" w:rsidRDefault="006F1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976" w:type="dxa"/>
            <w:noWrap/>
            <w:vAlign w:val="bottom"/>
          </w:tcPr>
          <w:p w:rsidR="006F1DD4" w:rsidRDefault="006F1DD4" w:rsidP="0015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76" w:type="dxa"/>
            <w:noWrap/>
            <w:vAlign w:val="bottom"/>
          </w:tcPr>
          <w:p w:rsidR="006F1DD4" w:rsidRDefault="006F1DD4" w:rsidP="00C91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6F1DD4" w:rsidTr="005F6DFB">
        <w:trPr>
          <w:trHeight w:val="264"/>
        </w:trPr>
        <w:tc>
          <w:tcPr>
            <w:tcW w:w="4506" w:type="dxa"/>
            <w:noWrap/>
            <w:vAlign w:val="bottom"/>
          </w:tcPr>
          <w:p w:rsidR="006F1DD4" w:rsidRDefault="006F1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976" w:type="dxa"/>
            <w:noWrap/>
            <w:vAlign w:val="bottom"/>
          </w:tcPr>
          <w:p w:rsidR="006F1DD4" w:rsidRDefault="006F1DD4" w:rsidP="0015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6" w:type="dxa"/>
            <w:noWrap/>
            <w:vAlign w:val="bottom"/>
          </w:tcPr>
          <w:p w:rsidR="006F1DD4" w:rsidRDefault="006F1DD4" w:rsidP="00C91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6F1DD4" w:rsidTr="005F6DFB">
        <w:trPr>
          <w:trHeight w:val="264"/>
        </w:trPr>
        <w:tc>
          <w:tcPr>
            <w:tcW w:w="4506" w:type="dxa"/>
            <w:noWrap/>
            <w:vAlign w:val="bottom"/>
          </w:tcPr>
          <w:p w:rsidR="006F1DD4" w:rsidRDefault="006F1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Ekonomika</w:t>
            </w:r>
          </w:p>
        </w:tc>
        <w:tc>
          <w:tcPr>
            <w:tcW w:w="976" w:type="dxa"/>
            <w:noWrap/>
            <w:vAlign w:val="bottom"/>
          </w:tcPr>
          <w:p w:rsidR="006F1DD4" w:rsidRDefault="006F1DD4" w:rsidP="001505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76" w:type="dxa"/>
            <w:noWrap/>
            <w:vAlign w:val="bottom"/>
          </w:tcPr>
          <w:p w:rsidR="006F1DD4" w:rsidRDefault="006F1DD4" w:rsidP="00C91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</w:tbl>
    <w:p w:rsidR="006F1DD4" w:rsidRDefault="006F1DD4" w:rsidP="00E5287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F1DD4" w:rsidRDefault="006F1DD4" w:rsidP="00E72E0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6F1DD4" w:rsidRPr="00600E02" w:rsidRDefault="006F1DD4" w:rsidP="00340CD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00E02">
        <w:rPr>
          <w:rFonts w:ascii="Arial" w:hAnsi="Arial" w:cs="Arial"/>
          <w:b/>
          <w:sz w:val="20"/>
          <w:szCs w:val="20"/>
        </w:rPr>
        <w:t xml:space="preserve">Wnioski </w:t>
      </w:r>
    </w:p>
    <w:p w:rsidR="006F1DD4" w:rsidRPr="00826AE9" w:rsidRDefault="006F1DD4" w:rsidP="00BE142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roku akademickim 2014/2015 w ocenie wzięli udział studenci z tylko czterech wydziałów. Udział studentów w poszczególnych latach świadczy o bardzo niskim zainteresowaniu badaniem. </w:t>
      </w:r>
      <w:r w:rsidRPr="00EC595A">
        <w:rPr>
          <w:rFonts w:ascii="Arial" w:hAnsi="Arial" w:cs="Arial"/>
          <w:b/>
          <w:sz w:val="20"/>
          <w:szCs w:val="20"/>
        </w:rPr>
        <w:t>W celu poprawy wskaźnika frekwencji zaleca się rozpowszechnienie informacji na Wydziałach na temat ankiety Uczelni i zmodernizowanie bazy z adresami respondentów.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1DD4" w:rsidRDefault="006F1DD4" w:rsidP="00BE142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Analiza </w:t>
      </w:r>
      <w:r w:rsidRPr="00C73B5C">
        <w:rPr>
          <w:rFonts w:ascii="Arial" w:hAnsi="Arial" w:cs="Arial"/>
          <w:sz w:val="20"/>
          <w:szCs w:val="20"/>
        </w:rPr>
        <w:t>wyni</w:t>
      </w:r>
      <w:r>
        <w:rPr>
          <w:rFonts w:ascii="Arial" w:hAnsi="Arial" w:cs="Arial"/>
          <w:sz w:val="20"/>
          <w:szCs w:val="20"/>
        </w:rPr>
        <w:t>ków</w:t>
      </w:r>
      <w:r w:rsidRPr="00C73B5C">
        <w:rPr>
          <w:rFonts w:ascii="Arial" w:hAnsi="Arial" w:cs="Arial"/>
          <w:sz w:val="20"/>
          <w:szCs w:val="20"/>
        </w:rPr>
        <w:t xml:space="preserve"> z roku 2012/2013 i 2013/2014</w:t>
      </w:r>
      <w:r>
        <w:rPr>
          <w:rFonts w:ascii="Arial" w:hAnsi="Arial" w:cs="Arial"/>
          <w:sz w:val="20"/>
          <w:szCs w:val="20"/>
        </w:rPr>
        <w:t xml:space="preserve"> oraz 2014/2015:</w:t>
      </w:r>
    </w:p>
    <w:tbl>
      <w:tblPr>
        <w:tblW w:w="972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1086"/>
        <w:gridCol w:w="963"/>
        <w:gridCol w:w="1302"/>
        <w:gridCol w:w="2049"/>
      </w:tblGrid>
      <w:tr w:rsidR="006F1DD4" w:rsidTr="00F263CB">
        <w:trPr>
          <w:trHeight w:val="528"/>
        </w:trPr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DD4" w:rsidRPr="002F10EE" w:rsidRDefault="006F1DD4" w:rsidP="002F1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0EE">
              <w:rPr>
                <w:rFonts w:ascii="Arial" w:hAnsi="Arial" w:cs="Arial"/>
                <w:b/>
                <w:sz w:val="20"/>
                <w:szCs w:val="20"/>
              </w:rPr>
              <w:t>Pytania na temat: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DD4" w:rsidRPr="002F10EE" w:rsidRDefault="006F1DD4" w:rsidP="002F1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0EE">
              <w:rPr>
                <w:rFonts w:ascii="Arial" w:hAnsi="Arial" w:cs="Arial"/>
                <w:b/>
                <w:sz w:val="20"/>
                <w:szCs w:val="20"/>
              </w:rPr>
              <w:t>2014/2015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Pr="002F10EE" w:rsidRDefault="006F1DD4" w:rsidP="002F1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0EE">
              <w:rPr>
                <w:rFonts w:ascii="Arial" w:hAnsi="Arial" w:cs="Arial"/>
                <w:b/>
                <w:sz w:val="20"/>
                <w:szCs w:val="20"/>
              </w:rPr>
              <w:t>2013/2014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Pr="002F10EE" w:rsidRDefault="006F1DD4" w:rsidP="002F1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0EE">
              <w:rPr>
                <w:rFonts w:ascii="Arial" w:hAnsi="Arial" w:cs="Arial"/>
                <w:b/>
                <w:sz w:val="20"/>
                <w:szCs w:val="20"/>
              </w:rPr>
              <w:t>2012/2013</w:t>
            </w:r>
          </w:p>
        </w:tc>
      </w:tr>
      <w:tr w:rsidR="006F1DD4" w:rsidTr="00F263CB">
        <w:trPr>
          <w:trHeight w:val="264"/>
        </w:trPr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D4" w:rsidRPr="002F10EE" w:rsidRDefault="006F1DD4" w:rsidP="002F1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DD4" w:rsidRPr="002F10EE" w:rsidRDefault="006F1DD4" w:rsidP="002F1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0EE">
              <w:rPr>
                <w:rFonts w:ascii="Arial" w:hAnsi="Arial" w:cs="Arial"/>
                <w:b/>
                <w:sz w:val="20"/>
                <w:szCs w:val="20"/>
              </w:rPr>
              <w:t>studenci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Pr="002F10EE" w:rsidRDefault="006F1DD4" w:rsidP="002F1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0EE">
              <w:rPr>
                <w:rFonts w:ascii="Arial" w:hAnsi="Arial" w:cs="Arial"/>
                <w:b/>
                <w:sz w:val="20"/>
                <w:szCs w:val="20"/>
              </w:rPr>
              <w:t>studenci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Pr="002F10EE" w:rsidRDefault="006F1DD4" w:rsidP="002F1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0EE">
              <w:rPr>
                <w:rFonts w:ascii="Arial" w:hAnsi="Arial" w:cs="Arial"/>
                <w:b/>
                <w:sz w:val="20"/>
                <w:szCs w:val="20"/>
              </w:rPr>
              <w:t>doktoranci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Pr="002F10EE" w:rsidRDefault="006F1DD4" w:rsidP="002F1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0EE">
              <w:rPr>
                <w:rFonts w:ascii="Arial" w:hAnsi="Arial" w:cs="Arial"/>
                <w:b/>
                <w:sz w:val="20"/>
                <w:szCs w:val="20"/>
              </w:rPr>
              <w:t>studenci</w:t>
            </w:r>
          </w:p>
        </w:tc>
      </w:tr>
      <w:tr w:rsidR="006F1DD4" w:rsidTr="00F263CB">
        <w:trPr>
          <w:trHeight w:val="264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rozkład zajęć dydaktycznych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6F1DD4" w:rsidTr="00F263CB">
        <w:trPr>
          <w:trHeight w:val="264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oceny postępów w nauce,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6F1DD4" w:rsidTr="00F263CB">
        <w:trPr>
          <w:trHeight w:val="264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administrację uczelni,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F1DD4" w:rsidTr="00F263CB">
        <w:trPr>
          <w:trHeight w:val="264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jakość obsługi w dziekanatach,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F1DD4" w:rsidTr="00F263CB">
        <w:trPr>
          <w:trHeight w:val="264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zaplecze biblioteczne,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F1DD4" w:rsidTr="00F263CB">
        <w:trPr>
          <w:trHeight w:val="54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dostępność infrastruktury mieszkaniowej w ramach osiedla studenckiego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odpowiedzi,4</w:t>
            </w:r>
          </w:p>
        </w:tc>
      </w:tr>
      <w:tr w:rsidR="006F1DD4" w:rsidTr="00F263CB">
        <w:trPr>
          <w:trHeight w:val="264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korzystania z Internetu,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3,4,5</w:t>
            </w:r>
          </w:p>
        </w:tc>
      </w:tr>
      <w:tr w:rsidR="006F1DD4" w:rsidTr="00F263CB">
        <w:trPr>
          <w:trHeight w:val="246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zasady przyznawania pomocy materialnej,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6F1DD4" w:rsidTr="00F263CB">
        <w:trPr>
          <w:trHeight w:val="354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organów samorządów studenckich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odpowiedzi,</w:t>
            </w:r>
          </w:p>
        </w:tc>
      </w:tr>
      <w:tr w:rsidR="006F1DD4" w:rsidTr="00F263CB">
        <w:trPr>
          <w:trHeight w:val="264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formy spędzania wolnego czasu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F1DD4" w:rsidTr="00F263CB">
        <w:trPr>
          <w:trHeight w:val="264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integracje środowiska studenckiego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DD4" w:rsidRDefault="006F1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6F1DD4" w:rsidRDefault="006F1DD4" w:rsidP="00BE142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F1DD4" w:rsidRDefault="006F1DD4" w:rsidP="00EC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widać z powyższego zestawienia prawie wszystkie elementy ankiety, respondenci ocenili na tym samym bądź bardzo zbliżonym poziomie. Najniżej studenci ocenili formy spędzania wolnego czasu, najwyżej zaś zaplecze biblioteczne i jakość obsługi w dziekanatach.</w:t>
      </w:r>
    </w:p>
    <w:p w:rsidR="006F1DD4" w:rsidRDefault="006F1DD4" w:rsidP="00EC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F1DD4" w:rsidRPr="00F263CB" w:rsidRDefault="006F1DD4" w:rsidP="00603D4F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F263CB">
        <w:rPr>
          <w:rFonts w:ascii="Arial" w:hAnsi="Arial" w:cs="Arial"/>
          <w:b/>
          <w:sz w:val="18"/>
          <w:szCs w:val="18"/>
        </w:rPr>
        <w:t>sporządziła:</w:t>
      </w:r>
      <w:r w:rsidRPr="00F263CB">
        <w:rPr>
          <w:rFonts w:ascii="Arial" w:hAnsi="Arial" w:cs="Arial"/>
          <w:sz w:val="18"/>
          <w:szCs w:val="18"/>
        </w:rPr>
        <w:tab/>
      </w:r>
      <w:r w:rsidRPr="00F263CB">
        <w:rPr>
          <w:rFonts w:ascii="Arial" w:hAnsi="Arial" w:cs="Arial"/>
          <w:sz w:val="18"/>
          <w:szCs w:val="18"/>
        </w:rPr>
        <w:tab/>
      </w:r>
      <w:r w:rsidRPr="00F263CB">
        <w:rPr>
          <w:rFonts w:ascii="Arial" w:hAnsi="Arial" w:cs="Arial"/>
          <w:sz w:val="18"/>
          <w:szCs w:val="18"/>
        </w:rPr>
        <w:tab/>
      </w:r>
      <w:r w:rsidRPr="00F263CB">
        <w:rPr>
          <w:rFonts w:ascii="Arial" w:hAnsi="Arial" w:cs="Arial"/>
          <w:sz w:val="18"/>
          <w:szCs w:val="18"/>
        </w:rPr>
        <w:tab/>
      </w:r>
      <w:r w:rsidRPr="00F263CB">
        <w:rPr>
          <w:rFonts w:ascii="Arial" w:hAnsi="Arial" w:cs="Arial"/>
          <w:sz w:val="18"/>
          <w:szCs w:val="18"/>
        </w:rPr>
        <w:tab/>
      </w:r>
      <w:r w:rsidRPr="00F263CB">
        <w:rPr>
          <w:rFonts w:ascii="Arial" w:hAnsi="Arial" w:cs="Arial"/>
          <w:sz w:val="18"/>
          <w:szCs w:val="18"/>
        </w:rPr>
        <w:tab/>
      </w:r>
      <w:r w:rsidRPr="00F263CB">
        <w:rPr>
          <w:rFonts w:ascii="Arial" w:hAnsi="Arial" w:cs="Arial"/>
          <w:b/>
          <w:sz w:val="18"/>
          <w:szCs w:val="18"/>
        </w:rPr>
        <w:t xml:space="preserve">                     zatwierdził:</w:t>
      </w:r>
    </w:p>
    <w:p w:rsidR="006F1DD4" w:rsidRPr="00F263CB" w:rsidRDefault="006F1DD4" w:rsidP="00603D4F">
      <w:pPr>
        <w:spacing w:line="360" w:lineRule="auto"/>
        <w:rPr>
          <w:rFonts w:ascii="Arial" w:hAnsi="Arial" w:cs="Arial"/>
          <w:sz w:val="18"/>
          <w:szCs w:val="18"/>
        </w:rPr>
      </w:pPr>
      <w:r w:rsidRPr="00F263CB">
        <w:rPr>
          <w:rFonts w:ascii="Arial" w:hAnsi="Arial" w:cs="Arial"/>
          <w:sz w:val="18"/>
          <w:szCs w:val="18"/>
        </w:rPr>
        <w:t xml:space="preserve">     mgr inż. Justyna Żuk-Błaszyk</w:t>
      </w:r>
      <w:r w:rsidRPr="00F263CB">
        <w:rPr>
          <w:rFonts w:ascii="Arial" w:hAnsi="Arial" w:cs="Arial"/>
          <w:sz w:val="18"/>
          <w:szCs w:val="18"/>
        </w:rPr>
        <w:tab/>
      </w:r>
      <w:r w:rsidRPr="00F263CB"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F263CB">
        <w:rPr>
          <w:rFonts w:ascii="Arial" w:hAnsi="Arial" w:cs="Arial"/>
          <w:sz w:val="18"/>
          <w:szCs w:val="18"/>
        </w:rPr>
        <w:t xml:space="preserve">  dr hab. inż., Witold Biedunkiewicz, prof. nadzw. ZUT</w:t>
      </w:r>
    </w:p>
    <w:p w:rsidR="006F1DD4" w:rsidRPr="00F263CB" w:rsidRDefault="006F1DD4" w:rsidP="00217B53">
      <w:pPr>
        <w:spacing w:line="360" w:lineRule="auto"/>
        <w:rPr>
          <w:rFonts w:ascii="Arial" w:hAnsi="Arial" w:cs="Arial"/>
          <w:sz w:val="18"/>
          <w:szCs w:val="18"/>
        </w:rPr>
      </w:pPr>
    </w:p>
    <w:p w:rsidR="006F1DD4" w:rsidRPr="00F263CB" w:rsidRDefault="006F1DD4" w:rsidP="00217B53">
      <w:pPr>
        <w:spacing w:line="360" w:lineRule="auto"/>
        <w:rPr>
          <w:rFonts w:ascii="Arial" w:hAnsi="Arial" w:cs="Arial"/>
          <w:sz w:val="18"/>
          <w:szCs w:val="18"/>
        </w:rPr>
      </w:pPr>
      <w:r w:rsidRPr="00F263CB">
        <w:rPr>
          <w:rFonts w:ascii="Arial" w:hAnsi="Arial" w:cs="Arial"/>
          <w:sz w:val="18"/>
          <w:szCs w:val="18"/>
        </w:rPr>
        <w:t xml:space="preserve">sekcja ds. standardów i jakości kształcenia </w:t>
      </w:r>
      <w:r w:rsidRPr="00F263CB">
        <w:rPr>
          <w:rFonts w:ascii="Arial" w:hAnsi="Arial" w:cs="Arial"/>
          <w:sz w:val="18"/>
          <w:szCs w:val="18"/>
        </w:rPr>
        <w:tab/>
      </w:r>
      <w:r w:rsidRPr="00F263CB">
        <w:rPr>
          <w:rFonts w:ascii="Arial" w:hAnsi="Arial" w:cs="Arial"/>
          <w:sz w:val="18"/>
          <w:szCs w:val="18"/>
        </w:rPr>
        <w:tab/>
      </w:r>
      <w:r w:rsidRPr="00F263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F263CB">
        <w:rPr>
          <w:rFonts w:ascii="Arial" w:hAnsi="Arial" w:cs="Arial"/>
          <w:sz w:val="18"/>
          <w:szCs w:val="18"/>
        </w:rPr>
        <w:t>Prorektor ds. Kształcenia ZUT</w:t>
      </w:r>
    </w:p>
    <w:p w:rsidR="006F1DD4" w:rsidRPr="00F263CB" w:rsidRDefault="006F1DD4" w:rsidP="00217B53">
      <w:pPr>
        <w:spacing w:line="360" w:lineRule="auto"/>
        <w:rPr>
          <w:rFonts w:ascii="Arial" w:hAnsi="Arial" w:cs="Arial"/>
          <w:sz w:val="18"/>
          <w:szCs w:val="18"/>
        </w:rPr>
      </w:pPr>
      <w:r w:rsidRPr="00F263CB">
        <w:rPr>
          <w:rFonts w:ascii="Arial" w:hAnsi="Arial" w:cs="Arial"/>
          <w:sz w:val="18"/>
          <w:szCs w:val="18"/>
        </w:rPr>
        <w:tab/>
        <w:t>Dział Kształcenia ZUT</w:t>
      </w:r>
      <w:r w:rsidRPr="00F263CB">
        <w:rPr>
          <w:rFonts w:ascii="Arial" w:hAnsi="Arial" w:cs="Arial"/>
          <w:sz w:val="18"/>
          <w:szCs w:val="18"/>
        </w:rPr>
        <w:tab/>
      </w:r>
      <w:r w:rsidRPr="00F263CB">
        <w:rPr>
          <w:rFonts w:ascii="Arial" w:hAnsi="Arial" w:cs="Arial"/>
          <w:sz w:val="18"/>
          <w:szCs w:val="18"/>
        </w:rPr>
        <w:tab/>
        <w:t xml:space="preserve"> </w:t>
      </w:r>
    </w:p>
    <w:p w:rsidR="006F1DD4" w:rsidRPr="00F263CB" w:rsidRDefault="006F1DD4" w:rsidP="003166EE">
      <w:pPr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F263CB">
        <w:rPr>
          <w:rFonts w:ascii="Arial" w:hAnsi="Arial" w:cs="Arial"/>
          <w:sz w:val="18"/>
          <w:szCs w:val="18"/>
        </w:rPr>
        <w:t>dr hab. Bożena Śmiałkowska</w:t>
      </w:r>
    </w:p>
    <w:p w:rsidR="006F1DD4" w:rsidRDefault="006F1DD4" w:rsidP="00F263CB">
      <w:pPr>
        <w:spacing w:line="360" w:lineRule="auto"/>
        <w:ind w:left="4248" w:firstLine="708"/>
        <w:rPr>
          <w:rFonts w:ascii="Arial" w:hAnsi="Arial" w:cs="Arial"/>
          <w:sz w:val="18"/>
          <w:szCs w:val="18"/>
        </w:rPr>
      </w:pPr>
      <w:r w:rsidRPr="00F263CB">
        <w:rPr>
          <w:rFonts w:ascii="Arial" w:hAnsi="Arial" w:cs="Arial"/>
          <w:sz w:val="18"/>
          <w:szCs w:val="18"/>
        </w:rPr>
        <w:t xml:space="preserve">  </w:t>
      </w:r>
    </w:p>
    <w:p w:rsidR="006F1DD4" w:rsidRPr="00F263CB" w:rsidRDefault="006F1DD4" w:rsidP="00F263CB">
      <w:pPr>
        <w:spacing w:line="360" w:lineRule="auto"/>
        <w:ind w:left="4248" w:firstLine="708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F263CB">
        <w:rPr>
          <w:rFonts w:ascii="Arial" w:hAnsi="Arial" w:cs="Arial"/>
          <w:sz w:val="18"/>
          <w:szCs w:val="18"/>
        </w:rPr>
        <w:t>Pełnomocnik Rektora ds. jakości kształcenia</w:t>
      </w:r>
    </w:p>
    <w:sectPr w:rsidR="006F1DD4" w:rsidRPr="00F263CB" w:rsidSect="00C81CD4">
      <w:headerReference w:type="default" r:id="rId20"/>
      <w:footerReference w:type="even" r:id="rId21"/>
      <w:footerReference w:type="default" r:id="rId22"/>
      <w:pgSz w:w="11906" w:h="16838"/>
      <w:pgMar w:top="1417" w:right="141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808" w:rsidRDefault="00751808">
      <w:r>
        <w:separator/>
      </w:r>
    </w:p>
  </w:endnote>
  <w:endnote w:type="continuationSeparator" w:id="0">
    <w:p w:rsidR="00751808" w:rsidRDefault="0075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D4" w:rsidRDefault="006F1DD4" w:rsidP="000952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1DD4" w:rsidRDefault="006F1DD4" w:rsidP="004C15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D4" w:rsidRDefault="006F1DD4" w:rsidP="000952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579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6F1DD4" w:rsidRDefault="006F1DD4" w:rsidP="004C15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808" w:rsidRDefault="00751808">
      <w:r>
        <w:separator/>
      </w:r>
    </w:p>
  </w:footnote>
  <w:footnote w:type="continuationSeparator" w:id="0">
    <w:p w:rsidR="00751808" w:rsidRDefault="00751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D4" w:rsidRDefault="0036579D">
    <w:pPr>
      <w:pStyle w:val="Nagwek"/>
    </w:pPr>
    <w:r>
      <w:rPr>
        <w:noProof/>
      </w:rPr>
      <w:drawing>
        <wp:inline distT="0" distB="0" distL="0" distR="0">
          <wp:extent cx="5667375" cy="419100"/>
          <wp:effectExtent l="0" t="0" r="9525" b="0"/>
          <wp:docPr id="14" name="Obraz 22" descr="logo 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logo 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6D2"/>
    <w:multiLevelType w:val="hybridMultilevel"/>
    <w:tmpl w:val="AB44CE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3D24476"/>
    <w:multiLevelType w:val="hybridMultilevel"/>
    <w:tmpl w:val="3AB458EA"/>
    <w:lvl w:ilvl="0" w:tplc="6066C5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7742B"/>
    <w:multiLevelType w:val="hybridMultilevel"/>
    <w:tmpl w:val="A2AA0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EF64B6"/>
    <w:multiLevelType w:val="hybridMultilevel"/>
    <w:tmpl w:val="E618BC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CC909C5"/>
    <w:multiLevelType w:val="hybridMultilevel"/>
    <w:tmpl w:val="DED40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A771A"/>
    <w:multiLevelType w:val="hybridMultilevel"/>
    <w:tmpl w:val="F4A4F7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ED5124C"/>
    <w:multiLevelType w:val="hybridMultilevel"/>
    <w:tmpl w:val="72D600D0"/>
    <w:lvl w:ilvl="0" w:tplc="A370A1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81011"/>
    <w:multiLevelType w:val="hybridMultilevel"/>
    <w:tmpl w:val="43406DA8"/>
    <w:lvl w:ilvl="0" w:tplc="A62ED5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8DE1676"/>
    <w:multiLevelType w:val="hybridMultilevel"/>
    <w:tmpl w:val="D0F86D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99C71BB"/>
    <w:multiLevelType w:val="hybridMultilevel"/>
    <w:tmpl w:val="AD96D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9F148DB"/>
    <w:multiLevelType w:val="hybridMultilevel"/>
    <w:tmpl w:val="A0E2922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D3F24"/>
    <w:multiLevelType w:val="hybridMultilevel"/>
    <w:tmpl w:val="06ECC5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B5F1B18"/>
    <w:multiLevelType w:val="hybridMultilevel"/>
    <w:tmpl w:val="0F3A6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6875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B4432A"/>
    <w:multiLevelType w:val="hybridMultilevel"/>
    <w:tmpl w:val="CC5EE03E"/>
    <w:lvl w:ilvl="0" w:tplc="470030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873EE"/>
    <w:multiLevelType w:val="hybridMultilevel"/>
    <w:tmpl w:val="834ECF60"/>
    <w:lvl w:ilvl="0" w:tplc="130878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2A48A0"/>
    <w:multiLevelType w:val="hybridMultilevel"/>
    <w:tmpl w:val="DE388D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53326FFF"/>
    <w:multiLevelType w:val="hybridMultilevel"/>
    <w:tmpl w:val="42FC2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6A2150"/>
    <w:multiLevelType w:val="hybridMultilevel"/>
    <w:tmpl w:val="6AD4E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B63487"/>
    <w:multiLevelType w:val="hybridMultilevel"/>
    <w:tmpl w:val="9D4CF3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F13949"/>
    <w:multiLevelType w:val="hybridMultilevel"/>
    <w:tmpl w:val="9C2CC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F361D3"/>
    <w:multiLevelType w:val="hybridMultilevel"/>
    <w:tmpl w:val="05B656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9F02EE"/>
    <w:multiLevelType w:val="hybridMultilevel"/>
    <w:tmpl w:val="2C2E2A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7EAF4327"/>
    <w:multiLevelType w:val="hybridMultilevel"/>
    <w:tmpl w:val="D388B0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22"/>
  </w:num>
  <w:num w:numId="5">
    <w:abstractNumId w:val="20"/>
  </w:num>
  <w:num w:numId="6">
    <w:abstractNumId w:val="16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15"/>
  </w:num>
  <w:num w:numId="12">
    <w:abstractNumId w:val="9"/>
  </w:num>
  <w:num w:numId="13">
    <w:abstractNumId w:val="6"/>
  </w:num>
  <w:num w:numId="14">
    <w:abstractNumId w:val="17"/>
  </w:num>
  <w:num w:numId="15">
    <w:abstractNumId w:val="8"/>
  </w:num>
  <w:num w:numId="16">
    <w:abstractNumId w:val="21"/>
  </w:num>
  <w:num w:numId="17">
    <w:abstractNumId w:val="0"/>
  </w:num>
  <w:num w:numId="18">
    <w:abstractNumId w:val="1"/>
  </w:num>
  <w:num w:numId="19">
    <w:abstractNumId w:val="19"/>
  </w:num>
  <w:num w:numId="20">
    <w:abstractNumId w:val="7"/>
  </w:num>
  <w:num w:numId="21">
    <w:abstractNumId w:val="13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A3"/>
    <w:rsid w:val="00001D7B"/>
    <w:rsid w:val="00003124"/>
    <w:rsid w:val="0000344D"/>
    <w:rsid w:val="000061BF"/>
    <w:rsid w:val="00006597"/>
    <w:rsid w:val="000066DD"/>
    <w:rsid w:val="00007152"/>
    <w:rsid w:val="00007178"/>
    <w:rsid w:val="00010858"/>
    <w:rsid w:val="000111D4"/>
    <w:rsid w:val="000159F6"/>
    <w:rsid w:val="00017A40"/>
    <w:rsid w:val="0002179B"/>
    <w:rsid w:val="00021AD8"/>
    <w:rsid w:val="0002333F"/>
    <w:rsid w:val="00027D2A"/>
    <w:rsid w:val="00030020"/>
    <w:rsid w:val="00032AB2"/>
    <w:rsid w:val="0003467F"/>
    <w:rsid w:val="00036DC8"/>
    <w:rsid w:val="00037657"/>
    <w:rsid w:val="00037BC1"/>
    <w:rsid w:val="00040538"/>
    <w:rsid w:val="00040BF2"/>
    <w:rsid w:val="0004126B"/>
    <w:rsid w:val="0004293B"/>
    <w:rsid w:val="00042998"/>
    <w:rsid w:val="00043776"/>
    <w:rsid w:val="00044BDB"/>
    <w:rsid w:val="00046E65"/>
    <w:rsid w:val="00047C7E"/>
    <w:rsid w:val="00050511"/>
    <w:rsid w:val="00051246"/>
    <w:rsid w:val="00051315"/>
    <w:rsid w:val="000524B9"/>
    <w:rsid w:val="0005467A"/>
    <w:rsid w:val="000547DF"/>
    <w:rsid w:val="00055818"/>
    <w:rsid w:val="0006010B"/>
    <w:rsid w:val="00061344"/>
    <w:rsid w:val="000617A8"/>
    <w:rsid w:val="00061802"/>
    <w:rsid w:val="00062C0C"/>
    <w:rsid w:val="00064A99"/>
    <w:rsid w:val="00064E98"/>
    <w:rsid w:val="0007070C"/>
    <w:rsid w:val="00070B5D"/>
    <w:rsid w:val="00070CBB"/>
    <w:rsid w:val="00071C52"/>
    <w:rsid w:val="00071CB5"/>
    <w:rsid w:val="00074DEB"/>
    <w:rsid w:val="000761CC"/>
    <w:rsid w:val="00076D13"/>
    <w:rsid w:val="0008040F"/>
    <w:rsid w:val="00080FDB"/>
    <w:rsid w:val="00081090"/>
    <w:rsid w:val="000849EA"/>
    <w:rsid w:val="00086B5C"/>
    <w:rsid w:val="00094122"/>
    <w:rsid w:val="000941D9"/>
    <w:rsid w:val="00094477"/>
    <w:rsid w:val="00094700"/>
    <w:rsid w:val="000952DD"/>
    <w:rsid w:val="00095C81"/>
    <w:rsid w:val="000A18CE"/>
    <w:rsid w:val="000A1BFE"/>
    <w:rsid w:val="000A2C00"/>
    <w:rsid w:val="000A3EB4"/>
    <w:rsid w:val="000A42BD"/>
    <w:rsid w:val="000A4A90"/>
    <w:rsid w:val="000A4C53"/>
    <w:rsid w:val="000A5628"/>
    <w:rsid w:val="000A5FF9"/>
    <w:rsid w:val="000A7A72"/>
    <w:rsid w:val="000B01BF"/>
    <w:rsid w:val="000B1864"/>
    <w:rsid w:val="000B27A6"/>
    <w:rsid w:val="000B3C99"/>
    <w:rsid w:val="000B5C6C"/>
    <w:rsid w:val="000B7BD5"/>
    <w:rsid w:val="000C1A23"/>
    <w:rsid w:val="000C2350"/>
    <w:rsid w:val="000C2ED2"/>
    <w:rsid w:val="000C482B"/>
    <w:rsid w:val="000C5398"/>
    <w:rsid w:val="000C7EC2"/>
    <w:rsid w:val="000D1010"/>
    <w:rsid w:val="000D1A73"/>
    <w:rsid w:val="000D55B3"/>
    <w:rsid w:val="000D57B1"/>
    <w:rsid w:val="000E56CE"/>
    <w:rsid w:val="000E5FAC"/>
    <w:rsid w:val="000E7628"/>
    <w:rsid w:val="000E77C0"/>
    <w:rsid w:val="000F569F"/>
    <w:rsid w:val="000F603D"/>
    <w:rsid w:val="00100F16"/>
    <w:rsid w:val="00105321"/>
    <w:rsid w:val="00105C5D"/>
    <w:rsid w:val="0010605C"/>
    <w:rsid w:val="0011058C"/>
    <w:rsid w:val="001113BA"/>
    <w:rsid w:val="00111AF7"/>
    <w:rsid w:val="001126F2"/>
    <w:rsid w:val="001140E5"/>
    <w:rsid w:val="00120611"/>
    <w:rsid w:val="001253FA"/>
    <w:rsid w:val="00130C17"/>
    <w:rsid w:val="001310DA"/>
    <w:rsid w:val="00131D77"/>
    <w:rsid w:val="00135700"/>
    <w:rsid w:val="00137BC8"/>
    <w:rsid w:val="001407FD"/>
    <w:rsid w:val="00141455"/>
    <w:rsid w:val="00141FE9"/>
    <w:rsid w:val="00144011"/>
    <w:rsid w:val="00150514"/>
    <w:rsid w:val="001513C9"/>
    <w:rsid w:val="00151D99"/>
    <w:rsid w:val="00153993"/>
    <w:rsid w:val="00154397"/>
    <w:rsid w:val="00155502"/>
    <w:rsid w:val="001575B6"/>
    <w:rsid w:val="0015767A"/>
    <w:rsid w:val="00160750"/>
    <w:rsid w:val="00162B05"/>
    <w:rsid w:val="00162DBB"/>
    <w:rsid w:val="00164DB0"/>
    <w:rsid w:val="00164DFB"/>
    <w:rsid w:val="001652DE"/>
    <w:rsid w:val="00165818"/>
    <w:rsid w:val="0016717A"/>
    <w:rsid w:val="00175701"/>
    <w:rsid w:val="00183289"/>
    <w:rsid w:val="00186E56"/>
    <w:rsid w:val="001911A6"/>
    <w:rsid w:val="001930B3"/>
    <w:rsid w:val="0019388E"/>
    <w:rsid w:val="001938C0"/>
    <w:rsid w:val="001938D6"/>
    <w:rsid w:val="00193F44"/>
    <w:rsid w:val="00194CCC"/>
    <w:rsid w:val="00195183"/>
    <w:rsid w:val="001A4204"/>
    <w:rsid w:val="001A4B47"/>
    <w:rsid w:val="001A537F"/>
    <w:rsid w:val="001A5447"/>
    <w:rsid w:val="001A7B41"/>
    <w:rsid w:val="001A7EC4"/>
    <w:rsid w:val="001B329F"/>
    <w:rsid w:val="001B4784"/>
    <w:rsid w:val="001C2BA5"/>
    <w:rsid w:val="001C4030"/>
    <w:rsid w:val="001C4B1E"/>
    <w:rsid w:val="001D28E2"/>
    <w:rsid w:val="001D4201"/>
    <w:rsid w:val="001D4B84"/>
    <w:rsid w:val="001D5439"/>
    <w:rsid w:val="001D7CA5"/>
    <w:rsid w:val="001E03F4"/>
    <w:rsid w:val="001E0423"/>
    <w:rsid w:val="001E14B3"/>
    <w:rsid w:val="001E28FA"/>
    <w:rsid w:val="001E4EE1"/>
    <w:rsid w:val="001E7454"/>
    <w:rsid w:val="001E78FB"/>
    <w:rsid w:val="002020FE"/>
    <w:rsid w:val="00202B7A"/>
    <w:rsid w:val="00203685"/>
    <w:rsid w:val="002037C9"/>
    <w:rsid w:val="002041C4"/>
    <w:rsid w:val="00205FE8"/>
    <w:rsid w:val="00210129"/>
    <w:rsid w:val="00211FCF"/>
    <w:rsid w:val="00214571"/>
    <w:rsid w:val="00217B53"/>
    <w:rsid w:val="00217BCE"/>
    <w:rsid w:val="00222224"/>
    <w:rsid w:val="00226E29"/>
    <w:rsid w:val="00231432"/>
    <w:rsid w:val="00231690"/>
    <w:rsid w:val="002328F7"/>
    <w:rsid w:val="002330A9"/>
    <w:rsid w:val="002346B4"/>
    <w:rsid w:val="00234A52"/>
    <w:rsid w:val="00235FC5"/>
    <w:rsid w:val="00240747"/>
    <w:rsid w:val="002418D6"/>
    <w:rsid w:val="00241BE3"/>
    <w:rsid w:val="00241F94"/>
    <w:rsid w:val="00242E8C"/>
    <w:rsid w:val="002447D5"/>
    <w:rsid w:val="00244CD8"/>
    <w:rsid w:val="00244D9A"/>
    <w:rsid w:val="00245080"/>
    <w:rsid w:val="002460F2"/>
    <w:rsid w:val="00247912"/>
    <w:rsid w:val="00250D1A"/>
    <w:rsid w:val="002518B0"/>
    <w:rsid w:val="00251EF3"/>
    <w:rsid w:val="00252D06"/>
    <w:rsid w:val="002535D5"/>
    <w:rsid w:val="00254708"/>
    <w:rsid w:val="00260A0D"/>
    <w:rsid w:val="002613F4"/>
    <w:rsid w:val="002630BA"/>
    <w:rsid w:val="0026333E"/>
    <w:rsid w:val="00264FA9"/>
    <w:rsid w:val="00267C5C"/>
    <w:rsid w:val="00270C5E"/>
    <w:rsid w:val="00270D34"/>
    <w:rsid w:val="00271632"/>
    <w:rsid w:val="00272319"/>
    <w:rsid w:val="002750B2"/>
    <w:rsid w:val="00275F7E"/>
    <w:rsid w:val="00276DEC"/>
    <w:rsid w:val="002814F9"/>
    <w:rsid w:val="00283996"/>
    <w:rsid w:val="00287245"/>
    <w:rsid w:val="00290E90"/>
    <w:rsid w:val="002915F6"/>
    <w:rsid w:val="00291768"/>
    <w:rsid w:val="00291C98"/>
    <w:rsid w:val="002927AB"/>
    <w:rsid w:val="0029285B"/>
    <w:rsid w:val="0029384D"/>
    <w:rsid w:val="002963DB"/>
    <w:rsid w:val="00297A73"/>
    <w:rsid w:val="00297BD4"/>
    <w:rsid w:val="00297BFA"/>
    <w:rsid w:val="002B2C54"/>
    <w:rsid w:val="002C153A"/>
    <w:rsid w:val="002C26A6"/>
    <w:rsid w:val="002C33FB"/>
    <w:rsid w:val="002C6547"/>
    <w:rsid w:val="002C6F1D"/>
    <w:rsid w:val="002D1C7C"/>
    <w:rsid w:val="002D2D79"/>
    <w:rsid w:val="002D3229"/>
    <w:rsid w:val="002D3311"/>
    <w:rsid w:val="002E0B11"/>
    <w:rsid w:val="002E11A1"/>
    <w:rsid w:val="002E1A44"/>
    <w:rsid w:val="002E473A"/>
    <w:rsid w:val="002E5114"/>
    <w:rsid w:val="002F10EE"/>
    <w:rsid w:val="002F3441"/>
    <w:rsid w:val="002F4B71"/>
    <w:rsid w:val="002F5407"/>
    <w:rsid w:val="002F5DC1"/>
    <w:rsid w:val="002F7880"/>
    <w:rsid w:val="00302F22"/>
    <w:rsid w:val="00303AF5"/>
    <w:rsid w:val="003043E2"/>
    <w:rsid w:val="00305E47"/>
    <w:rsid w:val="003061FB"/>
    <w:rsid w:val="00306F9F"/>
    <w:rsid w:val="00310DF7"/>
    <w:rsid w:val="0031457D"/>
    <w:rsid w:val="003153F5"/>
    <w:rsid w:val="0031637D"/>
    <w:rsid w:val="003166EE"/>
    <w:rsid w:val="003170AE"/>
    <w:rsid w:val="003174EB"/>
    <w:rsid w:val="00320C6D"/>
    <w:rsid w:val="00322626"/>
    <w:rsid w:val="00323425"/>
    <w:rsid w:val="00327152"/>
    <w:rsid w:val="0032756C"/>
    <w:rsid w:val="0032797F"/>
    <w:rsid w:val="00331CEB"/>
    <w:rsid w:val="00332BD1"/>
    <w:rsid w:val="00332DB3"/>
    <w:rsid w:val="00333E3C"/>
    <w:rsid w:val="00333FF1"/>
    <w:rsid w:val="00334DAD"/>
    <w:rsid w:val="003352F6"/>
    <w:rsid w:val="00336C02"/>
    <w:rsid w:val="00340CD5"/>
    <w:rsid w:val="00341298"/>
    <w:rsid w:val="00341B3C"/>
    <w:rsid w:val="0034384E"/>
    <w:rsid w:val="0035085C"/>
    <w:rsid w:val="003509D4"/>
    <w:rsid w:val="00351CA8"/>
    <w:rsid w:val="003526E8"/>
    <w:rsid w:val="0035607D"/>
    <w:rsid w:val="00356908"/>
    <w:rsid w:val="0036169A"/>
    <w:rsid w:val="003628EC"/>
    <w:rsid w:val="00363592"/>
    <w:rsid w:val="0036579D"/>
    <w:rsid w:val="0036611C"/>
    <w:rsid w:val="00366562"/>
    <w:rsid w:val="00367984"/>
    <w:rsid w:val="00367FB3"/>
    <w:rsid w:val="00370E0F"/>
    <w:rsid w:val="0037209F"/>
    <w:rsid w:val="00374880"/>
    <w:rsid w:val="003758E5"/>
    <w:rsid w:val="00376396"/>
    <w:rsid w:val="00377792"/>
    <w:rsid w:val="00377B47"/>
    <w:rsid w:val="00380361"/>
    <w:rsid w:val="00380F98"/>
    <w:rsid w:val="00381799"/>
    <w:rsid w:val="00385533"/>
    <w:rsid w:val="00385B33"/>
    <w:rsid w:val="00386A0C"/>
    <w:rsid w:val="003902DF"/>
    <w:rsid w:val="00390560"/>
    <w:rsid w:val="00390FED"/>
    <w:rsid w:val="00396A56"/>
    <w:rsid w:val="00397745"/>
    <w:rsid w:val="00397C62"/>
    <w:rsid w:val="003A03DE"/>
    <w:rsid w:val="003A044F"/>
    <w:rsid w:val="003A0FE0"/>
    <w:rsid w:val="003A233F"/>
    <w:rsid w:val="003A266C"/>
    <w:rsid w:val="003A2877"/>
    <w:rsid w:val="003A3BF9"/>
    <w:rsid w:val="003A3C4B"/>
    <w:rsid w:val="003A5768"/>
    <w:rsid w:val="003A74FE"/>
    <w:rsid w:val="003B46C2"/>
    <w:rsid w:val="003B4C18"/>
    <w:rsid w:val="003B5E40"/>
    <w:rsid w:val="003B74DD"/>
    <w:rsid w:val="003C16E3"/>
    <w:rsid w:val="003C2327"/>
    <w:rsid w:val="003C4D8F"/>
    <w:rsid w:val="003C6218"/>
    <w:rsid w:val="003D1E78"/>
    <w:rsid w:val="003D1F6B"/>
    <w:rsid w:val="003D458E"/>
    <w:rsid w:val="003D4996"/>
    <w:rsid w:val="003D52F4"/>
    <w:rsid w:val="003D54F2"/>
    <w:rsid w:val="003D6C51"/>
    <w:rsid w:val="003E0055"/>
    <w:rsid w:val="003E1E6C"/>
    <w:rsid w:val="003E3B6F"/>
    <w:rsid w:val="003E5B92"/>
    <w:rsid w:val="003F0F3A"/>
    <w:rsid w:val="003F2BAF"/>
    <w:rsid w:val="003F5C92"/>
    <w:rsid w:val="004030E1"/>
    <w:rsid w:val="00404E85"/>
    <w:rsid w:val="004070BB"/>
    <w:rsid w:val="00410570"/>
    <w:rsid w:val="00411446"/>
    <w:rsid w:val="0041250B"/>
    <w:rsid w:val="0041380F"/>
    <w:rsid w:val="00413A36"/>
    <w:rsid w:val="0041447E"/>
    <w:rsid w:val="00415B1A"/>
    <w:rsid w:val="00416899"/>
    <w:rsid w:val="0041792C"/>
    <w:rsid w:val="00422814"/>
    <w:rsid w:val="00422B4A"/>
    <w:rsid w:val="004254A8"/>
    <w:rsid w:val="00426F9D"/>
    <w:rsid w:val="00427ECF"/>
    <w:rsid w:val="00433E94"/>
    <w:rsid w:val="00434843"/>
    <w:rsid w:val="004357B2"/>
    <w:rsid w:val="00435830"/>
    <w:rsid w:val="0044400D"/>
    <w:rsid w:val="004447AF"/>
    <w:rsid w:val="00445CCA"/>
    <w:rsid w:val="0044749E"/>
    <w:rsid w:val="004502F6"/>
    <w:rsid w:val="00450702"/>
    <w:rsid w:val="00453E9F"/>
    <w:rsid w:val="0045695F"/>
    <w:rsid w:val="00462B2D"/>
    <w:rsid w:val="0046506D"/>
    <w:rsid w:val="004726CE"/>
    <w:rsid w:val="004777C1"/>
    <w:rsid w:val="004822C4"/>
    <w:rsid w:val="004824AA"/>
    <w:rsid w:val="00483099"/>
    <w:rsid w:val="00485E63"/>
    <w:rsid w:val="00487145"/>
    <w:rsid w:val="00487749"/>
    <w:rsid w:val="0049193B"/>
    <w:rsid w:val="00491E81"/>
    <w:rsid w:val="00493A19"/>
    <w:rsid w:val="00494BDF"/>
    <w:rsid w:val="00497076"/>
    <w:rsid w:val="004970BF"/>
    <w:rsid w:val="004A1F82"/>
    <w:rsid w:val="004A449A"/>
    <w:rsid w:val="004A5237"/>
    <w:rsid w:val="004A590B"/>
    <w:rsid w:val="004A6192"/>
    <w:rsid w:val="004A713C"/>
    <w:rsid w:val="004B040D"/>
    <w:rsid w:val="004B1497"/>
    <w:rsid w:val="004B1A2E"/>
    <w:rsid w:val="004B2603"/>
    <w:rsid w:val="004B3A73"/>
    <w:rsid w:val="004B406B"/>
    <w:rsid w:val="004B65D1"/>
    <w:rsid w:val="004B681F"/>
    <w:rsid w:val="004B6AC0"/>
    <w:rsid w:val="004B7007"/>
    <w:rsid w:val="004C021E"/>
    <w:rsid w:val="004C15A3"/>
    <w:rsid w:val="004C175C"/>
    <w:rsid w:val="004C2C7A"/>
    <w:rsid w:val="004C68B0"/>
    <w:rsid w:val="004D42BC"/>
    <w:rsid w:val="004D5232"/>
    <w:rsid w:val="004E0824"/>
    <w:rsid w:val="004E1170"/>
    <w:rsid w:val="004E1A22"/>
    <w:rsid w:val="004E1BDD"/>
    <w:rsid w:val="004E283E"/>
    <w:rsid w:val="004E3AB3"/>
    <w:rsid w:val="004E445F"/>
    <w:rsid w:val="004E635F"/>
    <w:rsid w:val="004E67FF"/>
    <w:rsid w:val="004F02CB"/>
    <w:rsid w:val="004F1983"/>
    <w:rsid w:val="004F1A40"/>
    <w:rsid w:val="004F21F1"/>
    <w:rsid w:val="004F2D30"/>
    <w:rsid w:val="0050031A"/>
    <w:rsid w:val="005003B1"/>
    <w:rsid w:val="005005D7"/>
    <w:rsid w:val="00503902"/>
    <w:rsid w:val="005049F5"/>
    <w:rsid w:val="00504B4F"/>
    <w:rsid w:val="00505EBE"/>
    <w:rsid w:val="00506600"/>
    <w:rsid w:val="005079E1"/>
    <w:rsid w:val="0051163B"/>
    <w:rsid w:val="00516DD1"/>
    <w:rsid w:val="0053033E"/>
    <w:rsid w:val="00530F6D"/>
    <w:rsid w:val="005316E6"/>
    <w:rsid w:val="00531C4A"/>
    <w:rsid w:val="00531EF4"/>
    <w:rsid w:val="005326CE"/>
    <w:rsid w:val="005347ED"/>
    <w:rsid w:val="00535F60"/>
    <w:rsid w:val="005363F1"/>
    <w:rsid w:val="0053715F"/>
    <w:rsid w:val="00537A33"/>
    <w:rsid w:val="005420BE"/>
    <w:rsid w:val="0054327D"/>
    <w:rsid w:val="00545C81"/>
    <w:rsid w:val="00546951"/>
    <w:rsid w:val="005508EC"/>
    <w:rsid w:val="0055135A"/>
    <w:rsid w:val="00552592"/>
    <w:rsid w:val="0055315E"/>
    <w:rsid w:val="005536BB"/>
    <w:rsid w:val="005536EF"/>
    <w:rsid w:val="005616F1"/>
    <w:rsid w:val="00564D1D"/>
    <w:rsid w:val="005705A2"/>
    <w:rsid w:val="00571E14"/>
    <w:rsid w:val="0057586E"/>
    <w:rsid w:val="00577F9D"/>
    <w:rsid w:val="005811C6"/>
    <w:rsid w:val="005824F7"/>
    <w:rsid w:val="00583CB5"/>
    <w:rsid w:val="00584139"/>
    <w:rsid w:val="005905F5"/>
    <w:rsid w:val="00593BC4"/>
    <w:rsid w:val="00593C78"/>
    <w:rsid w:val="005947CC"/>
    <w:rsid w:val="00594CA3"/>
    <w:rsid w:val="00595EAE"/>
    <w:rsid w:val="005A2251"/>
    <w:rsid w:val="005A4F46"/>
    <w:rsid w:val="005A5273"/>
    <w:rsid w:val="005A6A33"/>
    <w:rsid w:val="005A6F09"/>
    <w:rsid w:val="005C1FDC"/>
    <w:rsid w:val="005C2483"/>
    <w:rsid w:val="005C2DAD"/>
    <w:rsid w:val="005C3DF7"/>
    <w:rsid w:val="005C4313"/>
    <w:rsid w:val="005C4CF1"/>
    <w:rsid w:val="005C7D47"/>
    <w:rsid w:val="005D2552"/>
    <w:rsid w:val="005D4827"/>
    <w:rsid w:val="005D7186"/>
    <w:rsid w:val="005E53CE"/>
    <w:rsid w:val="005F0B55"/>
    <w:rsid w:val="005F2813"/>
    <w:rsid w:val="005F5606"/>
    <w:rsid w:val="005F5749"/>
    <w:rsid w:val="005F6DFB"/>
    <w:rsid w:val="005F70EF"/>
    <w:rsid w:val="00600E02"/>
    <w:rsid w:val="00601199"/>
    <w:rsid w:val="00601DB3"/>
    <w:rsid w:val="0060316B"/>
    <w:rsid w:val="00603D4F"/>
    <w:rsid w:val="00606F72"/>
    <w:rsid w:val="00607AA4"/>
    <w:rsid w:val="00612D7F"/>
    <w:rsid w:val="006203CF"/>
    <w:rsid w:val="00622974"/>
    <w:rsid w:val="006235F3"/>
    <w:rsid w:val="0062391D"/>
    <w:rsid w:val="00624DF4"/>
    <w:rsid w:val="00624FBE"/>
    <w:rsid w:val="006325C6"/>
    <w:rsid w:val="00634A6B"/>
    <w:rsid w:val="00635794"/>
    <w:rsid w:val="00636551"/>
    <w:rsid w:val="00640572"/>
    <w:rsid w:val="00640E86"/>
    <w:rsid w:val="00642252"/>
    <w:rsid w:val="00644112"/>
    <w:rsid w:val="00644F90"/>
    <w:rsid w:val="00645A13"/>
    <w:rsid w:val="00645E58"/>
    <w:rsid w:val="0065010C"/>
    <w:rsid w:val="006501DB"/>
    <w:rsid w:val="00653C84"/>
    <w:rsid w:val="00655461"/>
    <w:rsid w:val="00655E7C"/>
    <w:rsid w:val="0065620D"/>
    <w:rsid w:val="00667302"/>
    <w:rsid w:val="00670F45"/>
    <w:rsid w:val="00671863"/>
    <w:rsid w:val="00674A19"/>
    <w:rsid w:val="006752FC"/>
    <w:rsid w:val="00676A91"/>
    <w:rsid w:val="00676E2F"/>
    <w:rsid w:val="00682F54"/>
    <w:rsid w:val="006833B5"/>
    <w:rsid w:val="006843DE"/>
    <w:rsid w:val="00684953"/>
    <w:rsid w:val="0068536E"/>
    <w:rsid w:val="00685D98"/>
    <w:rsid w:val="00687E8A"/>
    <w:rsid w:val="00690076"/>
    <w:rsid w:val="00691FE1"/>
    <w:rsid w:val="00692614"/>
    <w:rsid w:val="0069716F"/>
    <w:rsid w:val="006A497C"/>
    <w:rsid w:val="006A55F3"/>
    <w:rsid w:val="006A5E97"/>
    <w:rsid w:val="006A730F"/>
    <w:rsid w:val="006A76BB"/>
    <w:rsid w:val="006A77DA"/>
    <w:rsid w:val="006B04D0"/>
    <w:rsid w:val="006B112E"/>
    <w:rsid w:val="006B2F10"/>
    <w:rsid w:val="006C033C"/>
    <w:rsid w:val="006C25E2"/>
    <w:rsid w:val="006C3E72"/>
    <w:rsid w:val="006C57E5"/>
    <w:rsid w:val="006C5924"/>
    <w:rsid w:val="006C7ADE"/>
    <w:rsid w:val="006C7F7F"/>
    <w:rsid w:val="006D3932"/>
    <w:rsid w:val="006D4702"/>
    <w:rsid w:val="006D678B"/>
    <w:rsid w:val="006E0926"/>
    <w:rsid w:val="006E0DB9"/>
    <w:rsid w:val="006E4BAC"/>
    <w:rsid w:val="006E5468"/>
    <w:rsid w:val="006E7851"/>
    <w:rsid w:val="006F0617"/>
    <w:rsid w:val="006F10F8"/>
    <w:rsid w:val="006F12B1"/>
    <w:rsid w:val="006F1DD4"/>
    <w:rsid w:val="006F200C"/>
    <w:rsid w:val="006F3ADD"/>
    <w:rsid w:val="006F3CA0"/>
    <w:rsid w:val="006F3FC7"/>
    <w:rsid w:val="006F4291"/>
    <w:rsid w:val="006F4687"/>
    <w:rsid w:val="006F672A"/>
    <w:rsid w:val="00700784"/>
    <w:rsid w:val="00701CB5"/>
    <w:rsid w:val="0070427A"/>
    <w:rsid w:val="00705C4F"/>
    <w:rsid w:val="00707685"/>
    <w:rsid w:val="00710133"/>
    <w:rsid w:val="007111F0"/>
    <w:rsid w:val="00715B82"/>
    <w:rsid w:val="00717D86"/>
    <w:rsid w:val="00717DC1"/>
    <w:rsid w:val="007201EE"/>
    <w:rsid w:val="00720586"/>
    <w:rsid w:val="00723DC1"/>
    <w:rsid w:val="00724631"/>
    <w:rsid w:val="00724884"/>
    <w:rsid w:val="00724A0D"/>
    <w:rsid w:val="00725162"/>
    <w:rsid w:val="00725F99"/>
    <w:rsid w:val="00730C5B"/>
    <w:rsid w:val="00731D9D"/>
    <w:rsid w:val="00732090"/>
    <w:rsid w:val="007345E6"/>
    <w:rsid w:val="00734F3C"/>
    <w:rsid w:val="0073527D"/>
    <w:rsid w:val="00735DB5"/>
    <w:rsid w:val="00736032"/>
    <w:rsid w:val="00736C7B"/>
    <w:rsid w:val="00737335"/>
    <w:rsid w:val="00740EA2"/>
    <w:rsid w:val="00742545"/>
    <w:rsid w:val="00745458"/>
    <w:rsid w:val="007461AF"/>
    <w:rsid w:val="00746C1E"/>
    <w:rsid w:val="00750942"/>
    <w:rsid w:val="007511A4"/>
    <w:rsid w:val="007513C5"/>
    <w:rsid w:val="00751808"/>
    <w:rsid w:val="00753335"/>
    <w:rsid w:val="00753A81"/>
    <w:rsid w:val="007540A8"/>
    <w:rsid w:val="00754955"/>
    <w:rsid w:val="00755530"/>
    <w:rsid w:val="00755E42"/>
    <w:rsid w:val="007561AE"/>
    <w:rsid w:val="0075659A"/>
    <w:rsid w:val="00761574"/>
    <w:rsid w:val="00761C31"/>
    <w:rsid w:val="007628C4"/>
    <w:rsid w:val="00764E57"/>
    <w:rsid w:val="00764F91"/>
    <w:rsid w:val="00765F10"/>
    <w:rsid w:val="0077117E"/>
    <w:rsid w:val="0077378D"/>
    <w:rsid w:val="00774180"/>
    <w:rsid w:val="00774E0E"/>
    <w:rsid w:val="00777FD3"/>
    <w:rsid w:val="0078034E"/>
    <w:rsid w:val="00780728"/>
    <w:rsid w:val="0078268C"/>
    <w:rsid w:val="00782E62"/>
    <w:rsid w:val="007835AB"/>
    <w:rsid w:val="00784B6E"/>
    <w:rsid w:val="00786773"/>
    <w:rsid w:val="00787392"/>
    <w:rsid w:val="007912FB"/>
    <w:rsid w:val="007915B2"/>
    <w:rsid w:val="00791BCD"/>
    <w:rsid w:val="0079673D"/>
    <w:rsid w:val="00796C3F"/>
    <w:rsid w:val="00797D02"/>
    <w:rsid w:val="007A0495"/>
    <w:rsid w:val="007A4BEE"/>
    <w:rsid w:val="007B0153"/>
    <w:rsid w:val="007B4484"/>
    <w:rsid w:val="007B5A4E"/>
    <w:rsid w:val="007B5CDE"/>
    <w:rsid w:val="007B629D"/>
    <w:rsid w:val="007C177A"/>
    <w:rsid w:val="007C337A"/>
    <w:rsid w:val="007C4089"/>
    <w:rsid w:val="007C4980"/>
    <w:rsid w:val="007C51A4"/>
    <w:rsid w:val="007C6BE0"/>
    <w:rsid w:val="007D2883"/>
    <w:rsid w:val="007D2C1D"/>
    <w:rsid w:val="007D2D4C"/>
    <w:rsid w:val="007D3E27"/>
    <w:rsid w:val="007D4EAF"/>
    <w:rsid w:val="007D57F9"/>
    <w:rsid w:val="007D6041"/>
    <w:rsid w:val="007D66A4"/>
    <w:rsid w:val="007D728C"/>
    <w:rsid w:val="007D789D"/>
    <w:rsid w:val="007E02AD"/>
    <w:rsid w:val="007E02D0"/>
    <w:rsid w:val="007E1933"/>
    <w:rsid w:val="007E1A28"/>
    <w:rsid w:val="007E2BFC"/>
    <w:rsid w:val="007E484D"/>
    <w:rsid w:val="007E5E34"/>
    <w:rsid w:val="007E7D88"/>
    <w:rsid w:val="007F0AD6"/>
    <w:rsid w:val="007F7F22"/>
    <w:rsid w:val="00802688"/>
    <w:rsid w:val="0080495B"/>
    <w:rsid w:val="00807603"/>
    <w:rsid w:val="0081023B"/>
    <w:rsid w:val="008102E8"/>
    <w:rsid w:val="00811307"/>
    <w:rsid w:val="00812949"/>
    <w:rsid w:val="00814AE8"/>
    <w:rsid w:val="0081529D"/>
    <w:rsid w:val="00825F65"/>
    <w:rsid w:val="008268B0"/>
    <w:rsid w:val="00826AE9"/>
    <w:rsid w:val="00827068"/>
    <w:rsid w:val="0083093E"/>
    <w:rsid w:val="00830DF1"/>
    <w:rsid w:val="008365F2"/>
    <w:rsid w:val="00837435"/>
    <w:rsid w:val="008377F9"/>
    <w:rsid w:val="00842B42"/>
    <w:rsid w:val="0084388D"/>
    <w:rsid w:val="0084570D"/>
    <w:rsid w:val="00845FBD"/>
    <w:rsid w:val="00846BBF"/>
    <w:rsid w:val="008515F8"/>
    <w:rsid w:val="00852021"/>
    <w:rsid w:val="008541E3"/>
    <w:rsid w:val="00856C4B"/>
    <w:rsid w:val="00863869"/>
    <w:rsid w:val="008641F6"/>
    <w:rsid w:val="00865504"/>
    <w:rsid w:val="0086596E"/>
    <w:rsid w:val="00867304"/>
    <w:rsid w:val="008705F2"/>
    <w:rsid w:val="00871501"/>
    <w:rsid w:val="0087179C"/>
    <w:rsid w:val="00872E1F"/>
    <w:rsid w:val="00874098"/>
    <w:rsid w:val="0087514D"/>
    <w:rsid w:val="008753D0"/>
    <w:rsid w:val="00877047"/>
    <w:rsid w:val="00880ACC"/>
    <w:rsid w:val="00881DA8"/>
    <w:rsid w:val="00884A8B"/>
    <w:rsid w:val="00885403"/>
    <w:rsid w:val="00885C0C"/>
    <w:rsid w:val="0089089E"/>
    <w:rsid w:val="00891FC2"/>
    <w:rsid w:val="00892D89"/>
    <w:rsid w:val="008930E7"/>
    <w:rsid w:val="008975EF"/>
    <w:rsid w:val="0089771D"/>
    <w:rsid w:val="00897801"/>
    <w:rsid w:val="00897929"/>
    <w:rsid w:val="008A2174"/>
    <w:rsid w:val="008A297E"/>
    <w:rsid w:val="008A5A4A"/>
    <w:rsid w:val="008A5B2C"/>
    <w:rsid w:val="008A6686"/>
    <w:rsid w:val="008B04C9"/>
    <w:rsid w:val="008B11AD"/>
    <w:rsid w:val="008B126F"/>
    <w:rsid w:val="008B20A8"/>
    <w:rsid w:val="008B27D4"/>
    <w:rsid w:val="008B47D4"/>
    <w:rsid w:val="008B5879"/>
    <w:rsid w:val="008C25B8"/>
    <w:rsid w:val="008C3F1B"/>
    <w:rsid w:val="008C3F8A"/>
    <w:rsid w:val="008C7CAB"/>
    <w:rsid w:val="008D00CB"/>
    <w:rsid w:val="008D2071"/>
    <w:rsid w:val="008D2591"/>
    <w:rsid w:val="008D28C8"/>
    <w:rsid w:val="008D51A0"/>
    <w:rsid w:val="008D5CF8"/>
    <w:rsid w:val="008D5ED2"/>
    <w:rsid w:val="008D7AE8"/>
    <w:rsid w:val="008E0B9D"/>
    <w:rsid w:val="008E0E95"/>
    <w:rsid w:val="008E221E"/>
    <w:rsid w:val="008E308F"/>
    <w:rsid w:val="008E3F79"/>
    <w:rsid w:val="008E4347"/>
    <w:rsid w:val="008E44FA"/>
    <w:rsid w:val="008F1134"/>
    <w:rsid w:val="008F3BEA"/>
    <w:rsid w:val="008F41CD"/>
    <w:rsid w:val="008F641A"/>
    <w:rsid w:val="0090137A"/>
    <w:rsid w:val="00901828"/>
    <w:rsid w:val="00901E99"/>
    <w:rsid w:val="00906F47"/>
    <w:rsid w:val="00910266"/>
    <w:rsid w:val="0091269C"/>
    <w:rsid w:val="009130B8"/>
    <w:rsid w:val="00913BF0"/>
    <w:rsid w:val="00914485"/>
    <w:rsid w:val="0091499E"/>
    <w:rsid w:val="00917505"/>
    <w:rsid w:val="0091780B"/>
    <w:rsid w:val="00920CF0"/>
    <w:rsid w:val="009225DB"/>
    <w:rsid w:val="009240EA"/>
    <w:rsid w:val="0092445E"/>
    <w:rsid w:val="0092471C"/>
    <w:rsid w:val="00924984"/>
    <w:rsid w:val="00924FA0"/>
    <w:rsid w:val="009251C6"/>
    <w:rsid w:val="00925419"/>
    <w:rsid w:val="00925D66"/>
    <w:rsid w:val="00926684"/>
    <w:rsid w:val="0092757C"/>
    <w:rsid w:val="00927652"/>
    <w:rsid w:val="00930AF0"/>
    <w:rsid w:val="00932FDD"/>
    <w:rsid w:val="00934D97"/>
    <w:rsid w:val="00940637"/>
    <w:rsid w:val="00940F70"/>
    <w:rsid w:val="00944CA0"/>
    <w:rsid w:val="00947BEC"/>
    <w:rsid w:val="00947D25"/>
    <w:rsid w:val="00951100"/>
    <w:rsid w:val="00951E79"/>
    <w:rsid w:val="009524A2"/>
    <w:rsid w:val="00954329"/>
    <w:rsid w:val="00954C42"/>
    <w:rsid w:val="00955A19"/>
    <w:rsid w:val="009578C3"/>
    <w:rsid w:val="009623A6"/>
    <w:rsid w:val="00962C7E"/>
    <w:rsid w:val="00964600"/>
    <w:rsid w:val="009676D1"/>
    <w:rsid w:val="009678DD"/>
    <w:rsid w:val="009714E4"/>
    <w:rsid w:val="00971D68"/>
    <w:rsid w:val="009734BB"/>
    <w:rsid w:val="00974008"/>
    <w:rsid w:val="009751B0"/>
    <w:rsid w:val="0097533A"/>
    <w:rsid w:val="0097737C"/>
    <w:rsid w:val="0098334B"/>
    <w:rsid w:val="009846B7"/>
    <w:rsid w:val="00985337"/>
    <w:rsid w:val="009855C8"/>
    <w:rsid w:val="009872FC"/>
    <w:rsid w:val="009879E8"/>
    <w:rsid w:val="00992D7E"/>
    <w:rsid w:val="0099431A"/>
    <w:rsid w:val="00996A54"/>
    <w:rsid w:val="00997706"/>
    <w:rsid w:val="009A1FA8"/>
    <w:rsid w:val="009A2E51"/>
    <w:rsid w:val="009A407D"/>
    <w:rsid w:val="009A5340"/>
    <w:rsid w:val="009A55CC"/>
    <w:rsid w:val="009A6F19"/>
    <w:rsid w:val="009A72A9"/>
    <w:rsid w:val="009B118D"/>
    <w:rsid w:val="009B1883"/>
    <w:rsid w:val="009B3E1B"/>
    <w:rsid w:val="009B51E4"/>
    <w:rsid w:val="009C1F62"/>
    <w:rsid w:val="009C3969"/>
    <w:rsid w:val="009C51A2"/>
    <w:rsid w:val="009C611C"/>
    <w:rsid w:val="009C7633"/>
    <w:rsid w:val="009D00F1"/>
    <w:rsid w:val="009D0E6F"/>
    <w:rsid w:val="009D13F6"/>
    <w:rsid w:val="009D3711"/>
    <w:rsid w:val="009D46F2"/>
    <w:rsid w:val="009D5BAE"/>
    <w:rsid w:val="009E0052"/>
    <w:rsid w:val="009E045B"/>
    <w:rsid w:val="009E20C9"/>
    <w:rsid w:val="009E2437"/>
    <w:rsid w:val="009E3118"/>
    <w:rsid w:val="009E341B"/>
    <w:rsid w:val="009E413D"/>
    <w:rsid w:val="009E5521"/>
    <w:rsid w:val="009E6069"/>
    <w:rsid w:val="009F0773"/>
    <w:rsid w:val="009F2AB9"/>
    <w:rsid w:val="009F4FD5"/>
    <w:rsid w:val="009F595A"/>
    <w:rsid w:val="009F674A"/>
    <w:rsid w:val="009F7D87"/>
    <w:rsid w:val="009F7DE7"/>
    <w:rsid w:val="00A00AEF"/>
    <w:rsid w:val="00A01E45"/>
    <w:rsid w:val="00A04303"/>
    <w:rsid w:val="00A07BDC"/>
    <w:rsid w:val="00A15175"/>
    <w:rsid w:val="00A156BD"/>
    <w:rsid w:val="00A1626F"/>
    <w:rsid w:val="00A16EF5"/>
    <w:rsid w:val="00A20FD0"/>
    <w:rsid w:val="00A250B7"/>
    <w:rsid w:val="00A277D1"/>
    <w:rsid w:val="00A302A2"/>
    <w:rsid w:val="00A32BE2"/>
    <w:rsid w:val="00A35899"/>
    <w:rsid w:val="00A35DAD"/>
    <w:rsid w:val="00A362F7"/>
    <w:rsid w:val="00A37D4C"/>
    <w:rsid w:val="00A42DC0"/>
    <w:rsid w:val="00A437CC"/>
    <w:rsid w:val="00A45A84"/>
    <w:rsid w:val="00A46025"/>
    <w:rsid w:val="00A51775"/>
    <w:rsid w:val="00A52504"/>
    <w:rsid w:val="00A54D01"/>
    <w:rsid w:val="00A55088"/>
    <w:rsid w:val="00A5536B"/>
    <w:rsid w:val="00A577E0"/>
    <w:rsid w:val="00A6269A"/>
    <w:rsid w:val="00A63E60"/>
    <w:rsid w:val="00A63EF3"/>
    <w:rsid w:val="00A643CD"/>
    <w:rsid w:val="00A65C56"/>
    <w:rsid w:val="00A66995"/>
    <w:rsid w:val="00A66E5C"/>
    <w:rsid w:val="00A67C62"/>
    <w:rsid w:val="00A72CF7"/>
    <w:rsid w:val="00A75049"/>
    <w:rsid w:val="00A750FF"/>
    <w:rsid w:val="00A751FD"/>
    <w:rsid w:val="00A75819"/>
    <w:rsid w:val="00A76646"/>
    <w:rsid w:val="00A769E6"/>
    <w:rsid w:val="00A7757A"/>
    <w:rsid w:val="00A81E19"/>
    <w:rsid w:val="00A82CCE"/>
    <w:rsid w:val="00A83EF2"/>
    <w:rsid w:val="00A83FDF"/>
    <w:rsid w:val="00A853CE"/>
    <w:rsid w:val="00A867AA"/>
    <w:rsid w:val="00A8689A"/>
    <w:rsid w:val="00A87ADF"/>
    <w:rsid w:val="00A90588"/>
    <w:rsid w:val="00A91211"/>
    <w:rsid w:val="00A91995"/>
    <w:rsid w:val="00A923F4"/>
    <w:rsid w:val="00AA0A2A"/>
    <w:rsid w:val="00AA0C97"/>
    <w:rsid w:val="00AA166A"/>
    <w:rsid w:val="00AA2B64"/>
    <w:rsid w:val="00AA42CC"/>
    <w:rsid w:val="00AA4725"/>
    <w:rsid w:val="00AA71E8"/>
    <w:rsid w:val="00AA7E18"/>
    <w:rsid w:val="00AB0100"/>
    <w:rsid w:val="00AB21D9"/>
    <w:rsid w:val="00AB2BA7"/>
    <w:rsid w:val="00AB462C"/>
    <w:rsid w:val="00AB4649"/>
    <w:rsid w:val="00AB4BD4"/>
    <w:rsid w:val="00AC09B8"/>
    <w:rsid w:val="00AC26AF"/>
    <w:rsid w:val="00AC2E55"/>
    <w:rsid w:val="00AC5382"/>
    <w:rsid w:val="00AC64D7"/>
    <w:rsid w:val="00AC7182"/>
    <w:rsid w:val="00AC78D5"/>
    <w:rsid w:val="00AD0DF9"/>
    <w:rsid w:val="00AD11C5"/>
    <w:rsid w:val="00AD487C"/>
    <w:rsid w:val="00AD5A91"/>
    <w:rsid w:val="00AD5CC2"/>
    <w:rsid w:val="00AD671A"/>
    <w:rsid w:val="00AE2C70"/>
    <w:rsid w:val="00AE5C5F"/>
    <w:rsid w:val="00AE5C72"/>
    <w:rsid w:val="00AF12B5"/>
    <w:rsid w:val="00AF4305"/>
    <w:rsid w:val="00B010D1"/>
    <w:rsid w:val="00B02E71"/>
    <w:rsid w:val="00B06EDD"/>
    <w:rsid w:val="00B1539D"/>
    <w:rsid w:val="00B16EF5"/>
    <w:rsid w:val="00B16FAF"/>
    <w:rsid w:val="00B2126A"/>
    <w:rsid w:val="00B22343"/>
    <w:rsid w:val="00B22D76"/>
    <w:rsid w:val="00B25127"/>
    <w:rsid w:val="00B25822"/>
    <w:rsid w:val="00B26151"/>
    <w:rsid w:val="00B27EB1"/>
    <w:rsid w:val="00B32056"/>
    <w:rsid w:val="00B3376E"/>
    <w:rsid w:val="00B343D1"/>
    <w:rsid w:val="00B3477A"/>
    <w:rsid w:val="00B348CA"/>
    <w:rsid w:val="00B3573C"/>
    <w:rsid w:val="00B3689D"/>
    <w:rsid w:val="00B36DD1"/>
    <w:rsid w:val="00B37D8E"/>
    <w:rsid w:val="00B41DE5"/>
    <w:rsid w:val="00B41FF1"/>
    <w:rsid w:val="00B45CC1"/>
    <w:rsid w:val="00B46CC3"/>
    <w:rsid w:val="00B502CE"/>
    <w:rsid w:val="00B54544"/>
    <w:rsid w:val="00B54DD6"/>
    <w:rsid w:val="00B550EB"/>
    <w:rsid w:val="00B57BB3"/>
    <w:rsid w:val="00B60B91"/>
    <w:rsid w:val="00B64729"/>
    <w:rsid w:val="00B6474C"/>
    <w:rsid w:val="00B677DF"/>
    <w:rsid w:val="00B72DC4"/>
    <w:rsid w:val="00B76A08"/>
    <w:rsid w:val="00B76E5A"/>
    <w:rsid w:val="00B770C7"/>
    <w:rsid w:val="00B77262"/>
    <w:rsid w:val="00B77640"/>
    <w:rsid w:val="00B8161C"/>
    <w:rsid w:val="00B81A61"/>
    <w:rsid w:val="00B82426"/>
    <w:rsid w:val="00B84B75"/>
    <w:rsid w:val="00B859EF"/>
    <w:rsid w:val="00B85B77"/>
    <w:rsid w:val="00B87162"/>
    <w:rsid w:val="00B87686"/>
    <w:rsid w:val="00B9051A"/>
    <w:rsid w:val="00BA13BC"/>
    <w:rsid w:val="00BA2416"/>
    <w:rsid w:val="00BA4823"/>
    <w:rsid w:val="00BA52B3"/>
    <w:rsid w:val="00BA7BF0"/>
    <w:rsid w:val="00BB01C0"/>
    <w:rsid w:val="00BB1D27"/>
    <w:rsid w:val="00BB22F3"/>
    <w:rsid w:val="00BB25EA"/>
    <w:rsid w:val="00BB30EA"/>
    <w:rsid w:val="00BB4372"/>
    <w:rsid w:val="00BC1655"/>
    <w:rsid w:val="00BC2617"/>
    <w:rsid w:val="00BC49DA"/>
    <w:rsid w:val="00BD039D"/>
    <w:rsid w:val="00BD1E31"/>
    <w:rsid w:val="00BD202D"/>
    <w:rsid w:val="00BD39A6"/>
    <w:rsid w:val="00BD62AB"/>
    <w:rsid w:val="00BD6E21"/>
    <w:rsid w:val="00BD7140"/>
    <w:rsid w:val="00BD7843"/>
    <w:rsid w:val="00BD7E97"/>
    <w:rsid w:val="00BE142F"/>
    <w:rsid w:val="00BE1920"/>
    <w:rsid w:val="00BE1CA3"/>
    <w:rsid w:val="00BE268B"/>
    <w:rsid w:val="00BE3FFB"/>
    <w:rsid w:val="00BE6F24"/>
    <w:rsid w:val="00BE77BD"/>
    <w:rsid w:val="00BF032E"/>
    <w:rsid w:val="00BF0E53"/>
    <w:rsid w:val="00BF2919"/>
    <w:rsid w:val="00BF5542"/>
    <w:rsid w:val="00BF5B70"/>
    <w:rsid w:val="00BF71AE"/>
    <w:rsid w:val="00BF77DA"/>
    <w:rsid w:val="00C012BE"/>
    <w:rsid w:val="00C01A0A"/>
    <w:rsid w:val="00C049FB"/>
    <w:rsid w:val="00C04A78"/>
    <w:rsid w:val="00C1120E"/>
    <w:rsid w:val="00C12DE7"/>
    <w:rsid w:val="00C144FF"/>
    <w:rsid w:val="00C1620E"/>
    <w:rsid w:val="00C1622F"/>
    <w:rsid w:val="00C16317"/>
    <w:rsid w:val="00C20041"/>
    <w:rsid w:val="00C22B82"/>
    <w:rsid w:val="00C249E7"/>
    <w:rsid w:val="00C253CF"/>
    <w:rsid w:val="00C3023A"/>
    <w:rsid w:val="00C31549"/>
    <w:rsid w:val="00C31690"/>
    <w:rsid w:val="00C3185A"/>
    <w:rsid w:val="00C3231B"/>
    <w:rsid w:val="00C42D44"/>
    <w:rsid w:val="00C45985"/>
    <w:rsid w:val="00C50053"/>
    <w:rsid w:val="00C50E24"/>
    <w:rsid w:val="00C512FA"/>
    <w:rsid w:val="00C51FBA"/>
    <w:rsid w:val="00C55263"/>
    <w:rsid w:val="00C55FF5"/>
    <w:rsid w:val="00C57018"/>
    <w:rsid w:val="00C61850"/>
    <w:rsid w:val="00C622D9"/>
    <w:rsid w:val="00C65160"/>
    <w:rsid w:val="00C65A27"/>
    <w:rsid w:val="00C676FE"/>
    <w:rsid w:val="00C67D10"/>
    <w:rsid w:val="00C67EEE"/>
    <w:rsid w:val="00C70AE4"/>
    <w:rsid w:val="00C72E0F"/>
    <w:rsid w:val="00C73B5C"/>
    <w:rsid w:val="00C74F11"/>
    <w:rsid w:val="00C76B55"/>
    <w:rsid w:val="00C80734"/>
    <w:rsid w:val="00C816CB"/>
    <w:rsid w:val="00C81CD4"/>
    <w:rsid w:val="00C85854"/>
    <w:rsid w:val="00C86290"/>
    <w:rsid w:val="00C86902"/>
    <w:rsid w:val="00C871FC"/>
    <w:rsid w:val="00C90ACC"/>
    <w:rsid w:val="00C910DC"/>
    <w:rsid w:val="00C91528"/>
    <w:rsid w:val="00C9278F"/>
    <w:rsid w:val="00C945F0"/>
    <w:rsid w:val="00C95D95"/>
    <w:rsid w:val="00C965FD"/>
    <w:rsid w:val="00C97C79"/>
    <w:rsid w:val="00CA28DA"/>
    <w:rsid w:val="00CA305F"/>
    <w:rsid w:val="00CA4BAE"/>
    <w:rsid w:val="00CA753E"/>
    <w:rsid w:val="00CA7B21"/>
    <w:rsid w:val="00CB15C3"/>
    <w:rsid w:val="00CB22E4"/>
    <w:rsid w:val="00CB2388"/>
    <w:rsid w:val="00CB2712"/>
    <w:rsid w:val="00CB5B12"/>
    <w:rsid w:val="00CB6D7C"/>
    <w:rsid w:val="00CC031A"/>
    <w:rsid w:val="00CC1C60"/>
    <w:rsid w:val="00CC2E33"/>
    <w:rsid w:val="00CC3246"/>
    <w:rsid w:val="00CC47EA"/>
    <w:rsid w:val="00CC7158"/>
    <w:rsid w:val="00CC7F9D"/>
    <w:rsid w:val="00CD1E12"/>
    <w:rsid w:val="00CD30DE"/>
    <w:rsid w:val="00CD56E1"/>
    <w:rsid w:val="00CD63CB"/>
    <w:rsid w:val="00CD79F5"/>
    <w:rsid w:val="00CE1AD6"/>
    <w:rsid w:val="00CE2349"/>
    <w:rsid w:val="00CE45A5"/>
    <w:rsid w:val="00CE7CB9"/>
    <w:rsid w:val="00CE7DC2"/>
    <w:rsid w:val="00CF0438"/>
    <w:rsid w:val="00CF0C1B"/>
    <w:rsid w:val="00CF2C8C"/>
    <w:rsid w:val="00D02415"/>
    <w:rsid w:val="00D058A7"/>
    <w:rsid w:val="00D07985"/>
    <w:rsid w:val="00D1064D"/>
    <w:rsid w:val="00D10D8C"/>
    <w:rsid w:val="00D13A37"/>
    <w:rsid w:val="00D1432D"/>
    <w:rsid w:val="00D15E5F"/>
    <w:rsid w:val="00D16A05"/>
    <w:rsid w:val="00D16BAF"/>
    <w:rsid w:val="00D179E0"/>
    <w:rsid w:val="00D207D8"/>
    <w:rsid w:val="00D22E54"/>
    <w:rsid w:val="00D233EF"/>
    <w:rsid w:val="00D23468"/>
    <w:rsid w:val="00D24441"/>
    <w:rsid w:val="00D2496B"/>
    <w:rsid w:val="00D24E03"/>
    <w:rsid w:val="00D24E17"/>
    <w:rsid w:val="00D25030"/>
    <w:rsid w:val="00D25ED1"/>
    <w:rsid w:val="00D2779F"/>
    <w:rsid w:val="00D27B44"/>
    <w:rsid w:val="00D30B3D"/>
    <w:rsid w:val="00D344B2"/>
    <w:rsid w:val="00D359F1"/>
    <w:rsid w:val="00D35DE3"/>
    <w:rsid w:val="00D360A4"/>
    <w:rsid w:val="00D360D5"/>
    <w:rsid w:val="00D363C2"/>
    <w:rsid w:val="00D36C17"/>
    <w:rsid w:val="00D37197"/>
    <w:rsid w:val="00D40FD6"/>
    <w:rsid w:val="00D41C4C"/>
    <w:rsid w:val="00D438B8"/>
    <w:rsid w:val="00D446AE"/>
    <w:rsid w:val="00D44732"/>
    <w:rsid w:val="00D45C7C"/>
    <w:rsid w:val="00D4671C"/>
    <w:rsid w:val="00D46839"/>
    <w:rsid w:val="00D47677"/>
    <w:rsid w:val="00D47F41"/>
    <w:rsid w:val="00D514BC"/>
    <w:rsid w:val="00D53BF2"/>
    <w:rsid w:val="00D54207"/>
    <w:rsid w:val="00D54826"/>
    <w:rsid w:val="00D5564A"/>
    <w:rsid w:val="00D6039C"/>
    <w:rsid w:val="00D603A5"/>
    <w:rsid w:val="00D629FD"/>
    <w:rsid w:val="00D63379"/>
    <w:rsid w:val="00D63907"/>
    <w:rsid w:val="00D651E1"/>
    <w:rsid w:val="00D7091D"/>
    <w:rsid w:val="00D712A4"/>
    <w:rsid w:val="00D727A4"/>
    <w:rsid w:val="00D72FCA"/>
    <w:rsid w:val="00D73902"/>
    <w:rsid w:val="00D81657"/>
    <w:rsid w:val="00D81E9F"/>
    <w:rsid w:val="00D81EC6"/>
    <w:rsid w:val="00D827A9"/>
    <w:rsid w:val="00D83EB4"/>
    <w:rsid w:val="00D8463F"/>
    <w:rsid w:val="00D85EF4"/>
    <w:rsid w:val="00D90607"/>
    <w:rsid w:val="00D914F0"/>
    <w:rsid w:val="00D94A34"/>
    <w:rsid w:val="00D94E72"/>
    <w:rsid w:val="00D9549D"/>
    <w:rsid w:val="00D95A51"/>
    <w:rsid w:val="00D95DFD"/>
    <w:rsid w:val="00D97CD4"/>
    <w:rsid w:val="00DA0373"/>
    <w:rsid w:val="00DA0D8C"/>
    <w:rsid w:val="00DA44BF"/>
    <w:rsid w:val="00DA5231"/>
    <w:rsid w:val="00DA78C3"/>
    <w:rsid w:val="00DB04ED"/>
    <w:rsid w:val="00DB1C05"/>
    <w:rsid w:val="00DB2E06"/>
    <w:rsid w:val="00DB5DC9"/>
    <w:rsid w:val="00DC0AA3"/>
    <w:rsid w:val="00DC0B85"/>
    <w:rsid w:val="00DC1467"/>
    <w:rsid w:val="00DC336D"/>
    <w:rsid w:val="00DC3FD0"/>
    <w:rsid w:val="00DC411D"/>
    <w:rsid w:val="00DC5654"/>
    <w:rsid w:val="00DC5748"/>
    <w:rsid w:val="00DC6453"/>
    <w:rsid w:val="00DC7033"/>
    <w:rsid w:val="00DD04DB"/>
    <w:rsid w:val="00DD27C4"/>
    <w:rsid w:val="00DD2A60"/>
    <w:rsid w:val="00DE13C9"/>
    <w:rsid w:val="00DE1955"/>
    <w:rsid w:val="00DE1BC8"/>
    <w:rsid w:val="00DE35B5"/>
    <w:rsid w:val="00DF134F"/>
    <w:rsid w:val="00DF1875"/>
    <w:rsid w:val="00DF6354"/>
    <w:rsid w:val="00DF7D72"/>
    <w:rsid w:val="00E03D9C"/>
    <w:rsid w:val="00E05A33"/>
    <w:rsid w:val="00E067ED"/>
    <w:rsid w:val="00E074A3"/>
    <w:rsid w:val="00E07B2C"/>
    <w:rsid w:val="00E10D8F"/>
    <w:rsid w:val="00E15BE4"/>
    <w:rsid w:val="00E16EC8"/>
    <w:rsid w:val="00E21C66"/>
    <w:rsid w:val="00E226FC"/>
    <w:rsid w:val="00E247FD"/>
    <w:rsid w:val="00E2597B"/>
    <w:rsid w:val="00E26CEB"/>
    <w:rsid w:val="00E27146"/>
    <w:rsid w:val="00E27164"/>
    <w:rsid w:val="00E27E7C"/>
    <w:rsid w:val="00E31812"/>
    <w:rsid w:val="00E419E4"/>
    <w:rsid w:val="00E434BC"/>
    <w:rsid w:val="00E43BF3"/>
    <w:rsid w:val="00E5097F"/>
    <w:rsid w:val="00E50E8D"/>
    <w:rsid w:val="00E5219F"/>
    <w:rsid w:val="00E5287B"/>
    <w:rsid w:val="00E547AC"/>
    <w:rsid w:val="00E54F71"/>
    <w:rsid w:val="00E55163"/>
    <w:rsid w:val="00E6380D"/>
    <w:rsid w:val="00E65AB5"/>
    <w:rsid w:val="00E66510"/>
    <w:rsid w:val="00E71F34"/>
    <w:rsid w:val="00E724EB"/>
    <w:rsid w:val="00E7289B"/>
    <w:rsid w:val="00E72E08"/>
    <w:rsid w:val="00E73029"/>
    <w:rsid w:val="00E73EF4"/>
    <w:rsid w:val="00E7555B"/>
    <w:rsid w:val="00E772C4"/>
    <w:rsid w:val="00E83247"/>
    <w:rsid w:val="00E856DB"/>
    <w:rsid w:val="00E86F2F"/>
    <w:rsid w:val="00E87054"/>
    <w:rsid w:val="00E871C4"/>
    <w:rsid w:val="00E87EED"/>
    <w:rsid w:val="00E90EA1"/>
    <w:rsid w:val="00E915CF"/>
    <w:rsid w:val="00E916E3"/>
    <w:rsid w:val="00E9174A"/>
    <w:rsid w:val="00EA3662"/>
    <w:rsid w:val="00EA76CA"/>
    <w:rsid w:val="00EB0DDE"/>
    <w:rsid w:val="00EB250C"/>
    <w:rsid w:val="00EB4867"/>
    <w:rsid w:val="00EB4B6C"/>
    <w:rsid w:val="00EC02D4"/>
    <w:rsid w:val="00EC3B10"/>
    <w:rsid w:val="00EC3C73"/>
    <w:rsid w:val="00EC54CD"/>
    <w:rsid w:val="00EC595A"/>
    <w:rsid w:val="00EC5EA6"/>
    <w:rsid w:val="00EC7712"/>
    <w:rsid w:val="00EC7861"/>
    <w:rsid w:val="00ED0296"/>
    <w:rsid w:val="00ED1A30"/>
    <w:rsid w:val="00ED23F3"/>
    <w:rsid w:val="00ED2C0E"/>
    <w:rsid w:val="00ED3F80"/>
    <w:rsid w:val="00ED7F9F"/>
    <w:rsid w:val="00ED7FDA"/>
    <w:rsid w:val="00EE0C31"/>
    <w:rsid w:val="00EE2001"/>
    <w:rsid w:val="00EE56A5"/>
    <w:rsid w:val="00EE6F83"/>
    <w:rsid w:val="00EF0272"/>
    <w:rsid w:val="00EF0972"/>
    <w:rsid w:val="00EF304B"/>
    <w:rsid w:val="00EF3BB0"/>
    <w:rsid w:val="00EF49B8"/>
    <w:rsid w:val="00EF594F"/>
    <w:rsid w:val="00EF7FCE"/>
    <w:rsid w:val="00F0092C"/>
    <w:rsid w:val="00F0166A"/>
    <w:rsid w:val="00F022B6"/>
    <w:rsid w:val="00F03EDA"/>
    <w:rsid w:val="00F043D6"/>
    <w:rsid w:val="00F043EC"/>
    <w:rsid w:val="00F06185"/>
    <w:rsid w:val="00F07648"/>
    <w:rsid w:val="00F10C26"/>
    <w:rsid w:val="00F12958"/>
    <w:rsid w:val="00F14222"/>
    <w:rsid w:val="00F15E08"/>
    <w:rsid w:val="00F15FF7"/>
    <w:rsid w:val="00F205A8"/>
    <w:rsid w:val="00F211AB"/>
    <w:rsid w:val="00F24DC1"/>
    <w:rsid w:val="00F263CB"/>
    <w:rsid w:val="00F3137A"/>
    <w:rsid w:val="00F319E3"/>
    <w:rsid w:val="00F31A28"/>
    <w:rsid w:val="00F323A4"/>
    <w:rsid w:val="00F33378"/>
    <w:rsid w:val="00F3386A"/>
    <w:rsid w:val="00F35AF0"/>
    <w:rsid w:val="00F37247"/>
    <w:rsid w:val="00F379FF"/>
    <w:rsid w:val="00F422FD"/>
    <w:rsid w:val="00F423C7"/>
    <w:rsid w:val="00F4247B"/>
    <w:rsid w:val="00F46AB8"/>
    <w:rsid w:val="00F4769A"/>
    <w:rsid w:val="00F50360"/>
    <w:rsid w:val="00F507C0"/>
    <w:rsid w:val="00F56E31"/>
    <w:rsid w:val="00F57168"/>
    <w:rsid w:val="00F5744C"/>
    <w:rsid w:val="00F60741"/>
    <w:rsid w:val="00F61148"/>
    <w:rsid w:val="00F62862"/>
    <w:rsid w:val="00F647B6"/>
    <w:rsid w:val="00F65556"/>
    <w:rsid w:val="00F67AD7"/>
    <w:rsid w:val="00F74110"/>
    <w:rsid w:val="00F75B09"/>
    <w:rsid w:val="00F75C5E"/>
    <w:rsid w:val="00F77FC5"/>
    <w:rsid w:val="00F80C23"/>
    <w:rsid w:val="00F83BB7"/>
    <w:rsid w:val="00F85102"/>
    <w:rsid w:val="00F85782"/>
    <w:rsid w:val="00F86262"/>
    <w:rsid w:val="00F93539"/>
    <w:rsid w:val="00F946B4"/>
    <w:rsid w:val="00F94FE0"/>
    <w:rsid w:val="00F95AC4"/>
    <w:rsid w:val="00F960C2"/>
    <w:rsid w:val="00F964B0"/>
    <w:rsid w:val="00F966E0"/>
    <w:rsid w:val="00F97ABC"/>
    <w:rsid w:val="00FA0A49"/>
    <w:rsid w:val="00FA0CDB"/>
    <w:rsid w:val="00FA2B22"/>
    <w:rsid w:val="00FA2BAC"/>
    <w:rsid w:val="00FA356A"/>
    <w:rsid w:val="00FA482E"/>
    <w:rsid w:val="00FA692E"/>
    <w:rsid w:val="00FA6BEE"/>
    <w:rsid w:val="00FB00AB"/>
    <w:rsid w:val="00FB03AD"/>
    <w:rsid w:val="00FB3DAC"/>
    <w:rsid w:val="00FB3DF9"/>
    <w:rsid w:val="00FB54F5"/>
    <w:rsid w:val="00FC0E74"/>
    <w:rsid w:val="00FC5301"/>
    <w:rsid w:val="00FD4B9D"/>
    <w:rsid w:val="00FD6052"/>
    <w:rsid w:val="00FD7A67"/>
    <w:rsid w:val="00FE0643"/>
    <w:rsid w:val="00FE0821"/>
    <w:rsid w:val="00FE09CC"/>
    <w:rsid w:val="00FE0AB6"/>
    <w:rsid w:val="00FE72EB"/>
    <w:rsid w:val="00FF1FCC"/>
    <w:rsid w:val="00FF2043"/>
    <w:rsid w:val="00FF49E8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0D9223D-E17C-4443-B398-52FADEE1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58C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203CF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6203CF"/>
    <w:rPr>
      <w:rFonts w:ascii="Cambria" w:hAnsi="Cambria" w:cs="Times New Roman"/>
      <w:b/>
      <w:sz w:val="26"/>
    </w:rPr>
  </w:style>
  <w:style w:type="paragraph" w:styleId="Akapitzlist">
    <w:name w:val="List Paragraph"/>
    <w:basedOn w:val="Normalny"/>
    <w:uiPriority w:val="99"/>
    <w:qFormat/>
    <w:rsid w:val="004C15A3"/>
    <w:pPr>
      <w:ind w:left="708"/>
    </w:pPr>
  </w:style>
  <w:style w:type="paragraph" w:styleId="Stopka">
    <w:name w:val="footer"/>
    <w:basedOn w:val="Normalny"/>
    <w:link w:val="StopkaZnak"/>
    <w:uiPriority w:val="99"/>
    <w:rsid w:val="004C15A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semiHidden/>
    <w:locked/>
    <w:rsid w:val="00D207D8"/>
    <w:rPr>
      <w:rFonts w:cs="Times New Roman"/>
      <w:sz w:val="24"/>
    </w:rPr>
  </w:style>
  <w:style w:type="character" w:styleId="Numerstrony">
    <w:name w:val="page number"/>
    <w:uiPriority w:val="99"/>
    <w:rsid w:val="004C15A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C15A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D207D8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426F9D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locked/>
    <w:rsid w:val="00426F9D"/>
    <w:rPr>
      <w:rFonts w:ascii="Tahoma" w:hAnsi="Tahoma" w:cs="Times New Roman"/>
      <w:sz w:val="16"/>
    </w:rPr>
  </w:style>
  <w:style w:type="character" w:styleId="Hipercze">
    <w:name w:val="Hyperlink"/>
    <w:uiPriority w:val="99"/>
    <w:rsid w:val="00E16E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Sprawozdania z ankietyzacji absolwentów studiów wyższych</vt:lpstr>
    </vt:vector>
  </TitlesOfParts>
  <Company>TOSHIBA</Company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Sprawozdania z ankietyzacji absolwentów studiów wyższych</dc:title>
  <dc:subject/>
  <dc:creator>właściciel</dc:creator>
  <cp:keywords/>
  <dc:description/>
  <cp:lastModifiedBy>Inga Kowalewska-Łuczak</cp:lastModifiedBy>
  <cp:revision>2</cp:revision>
  <cp:lastPrinted>2015-01-21T09:09:00Z</cp:lastPrinted>
  <dcterms:created xsi:type="dcterms:W3CDTF">2015-07-15T07:54:00Z</dcterms:created>
  <dcterms:modified xsi:type="dcterms:W3CDTF">2015-07-15T07:54:00Z</dcterms:modified>
</cp:coreProperties>
</file>